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7" w:rsidRDefault="00937277" w:rsidP="0093727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образовательной программы</w:t>
      </w:r>
    </w:p>
    <w:p w:rsidR="00937277" w:rsidRDefault="00937277" w:rsidP="0093727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 детей</w:t>
      </w:r>
    </w:p>
    <w:p w:rsidR="00937277" w:rsidRDefault="00937277" w:rsidP="0093727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p w:rsidR="00937277" w:rsidRDefault="00937277" w:rsidP="009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Название программа «</w:t>
      </w:r>
      <w:r>
        <w:rPr>
          <w:rFonts w:ascii="Times New Roman" w:hAnsi="Times New Roman"/>
          <w:b/>
          <w:sz w:val="28"/>
          <w:szCs w:val="28"/>
        </w:rPr>
        <w:t>Чудесные краски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37277" w:rsidRDefault="00937277" w:rsidP="009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4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937277" w:rsidRDefault="00937277" w:rsidP="009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1год</w:t>
      </w:r>
    </w:p>
    <w:p w:rsidR="00937277" w:rsidRDefault="00937277" w:rsidP="009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художественная</w:t>
      </w:r>
    </w:p>
    <w:p w:rsidR="00937277" w:rsidRDefault="00937277" w:rsidP="009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(разработчик): </w:t>
      </w:r>
      <w:r>
        <w:rPr>
          <w:rFonts w:ascii="Times New Roman" w:hAnsi="Times New Roman"/>
          <w:sz w:val="28"/>
          <w:szCs w:val="28"/>
        </w:rPr>
        <w:t>Смирнова Н.В., педагог дополнительного образования</w:t>
      </w:r>
    </w:p>
    <w:p w:rsidR="00937277" w:rsidRDefault="00937277" w:rsidP="00937277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5F3E">
        <w:rPr>
          <w:rFonts w:ascii="Times New Roman" w:hAnsi="Times New Roman"/>
          <w:b/>
          <w:sz w:val="28"/>
          <w:szCs w:val="28"/>
          <w:u w:val="single"/>
        </w:rPr>
        <w:t>Краткая  аннотация</w:t>
      </w:r>
      <w:proofErr w:type="gramEnd"/>
      <w:r w:rsidRPr="00345F3E">
        <w:rPr>
          <w:rFonts w:ascii="Times New Roman" w:hAnsi="Times New Roman"/>
          <w:b/>
          <w:sz w:val="28"/>
          <w:szCs w:val="28"/>
          <w:u w:val="single"/>
        </w:rPr>
        <w:t xml:space="preserve">  программы</w:t>
      </w:r>
      <w:r w:rsidRPr="00345F3E">
        <w:rPr>
          <w:rFonts w:ascii="Times New Roman" w:hAnsi="Times New Roman"/>
          <w:b/>
          <w:sz w:val="28"/>
          <w:szCs w:val="28"/>
        </w:rPr>
        <w:t>:</w:t>
      </w:r>
    </w:p>
    <w:p w:rsidR="00876556" w:rsidRDefault="00876556"/>
    <w:p w:rsidR="00937277" w:rsidRPr="00937277" w:rsidRDefault="00937277" w:rsidP="00937277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Pr="009372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требует</w:t>
      </w:r>
      <w:proofErr w:type="gramEnd"/>
      <w:r w:rsidRPr="009372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творческих, нестандартно мыслящих и действующих людей во благо развития личности и общества. Потенциал творческих способностей, заложенных в человеке, не имеет границ. Важно создать все необходимые условия для того, чтобы с раннего детства человек имел возможность воспользоваться своим богатством, мог свободно ориентироваться в любой ситуации.</w:t>
      </w:r>
    </w:p>
    <w:p w:rsidR="00937277" w:rsidRPr="00937277" w:rsidRDefault="00937277" w:rsidP="009372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937277">
        <w:rPr>
          <w:rFonts w:ascii="Times New Roman" w:hAnsi="Times New Roman"/>
          <w:bCs/>
          <w:sz w:val="28"/>
          <w:szCs w:val="28"/>
        </w:rPr>
        <w:t xml:space="preserve"> </w:t>
      </w:r>
    </w:p>
    <w:p w:rsidR="00937277" w:rsidRPr="00937277" w:rsidRDefault="00937277" w:rsidP="00937277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Занятия по данной программе направлены на изучение цвета и формы, различных техник, формирование художественного вкуса, потребность придумывать и воплощать с помощью изобразительных материалов свои мысли и желания…</w:t>
      </w:r>
    </w:p>
    <w:p w:rsidR="00937277" w:rsidRPr="00937277" w:rsidRDefault="00937277" w:rsidP="00937277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 xml:space="preserve">Ребенок учится мыслить самостоятельно, находить свой вариант решения различных задач. У него развивается фантазия и воображение, уверенность в своих силах и способностях. Открыв себе неповторимую индивидуальность, ребенок сможет полнее реализовать себя в учебе, в творчестве, в жизни. У него появится еще один путь для раскрытия своих талантов, для выражения своих мыслей, чувств и эмоций. </w:t>
      </w:r>
    </w:p>
    <w:p w:rsidR="00937277" w:rsidRPr="00937277" w:rsidRDefault="00937277" w:rsidP="00937277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 xml:space="preserve">Программа определяет ряд педагогических условий, которые помогают ребенку самостоятельно и с помощью взрослого освоить определенные материальные и духовные ценности, познать окружающий мир и себя в нем; развивает умение строить взаимоотношения с живым и неживым миром. </w:t>
      </w:r>
    </w:p>
    <w:p w:rsidR="00937277" w:rsidRPr="00937277" w:rsidRDefault="00937277" w:rsidP="00937277">
      <w:pPr>
        <w:spacing w:after="0" w:line="240" w:lineRule="auto"/>
        <w:ind w:right="-5" w:firstLine="567"/>
        <w:jc w:val="both"/>
        <w:rPr>
          <w:rFonts w:ascii="Times New Roman" w:hAnsi="Times New Roman"/>
          <w:b/>
          <w:bCs/>
          <w:sz w:val="28"/>
        </w:rPr>
      </w:pPr>
      <w:r w:rsidRPr="00937277">
        <w:rPr>
          <w:rFonts w:ascii="Times New Roman" w:hAnsi="Times New Roman"/>
          <w:b/>
          <w:bCs/>
          <w:sz w:val="28"/>
        </w:rPr>
        <w:t>Отличительные особенности программы</w:t>
      </w:r>
    </w:p>
    <w:p w:rsidR="00937277" w:rsidRPr="00937277" w:rsidRDefault="00937277" w:rsidP="00937277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 xml:space="preserve">Структура программы предусматривает работу по двум взаимосвязанным направлениям: накопление социального опыта познания себя и окружающего мира (увидеть, услышать, обыграть) и реализация этого опыта в условиях самостоятельной творческой деятельности (сделать, создать). Передача социального опыта (знаний, умений, навыков) осуществляется на занятиях и в свободной деятельности. </w:t>
      </w:r>
      <w:bookmarkStart w:id="1" w:name="_Hlk9289826"/>
    </w:p>
    <w:bookmarkEnd w:id="1"/>
    <w:p w:rsidR="00937277" w:rsidRPr="00937277" w:rsidRDefault="00937277" w:rsidP="009372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/>
          <w:iCs/>
          <w:sz w:val="28"/>
          <w:szCs w:val="28"/>
        </w:rPr>
        <w:t>Цель программы:</w:t>
      </w:r>
      <w:r w:rsidRPr="0093727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37277">
        <w:rPr>
          <w:rFonts w:ascii="Times New Roman" w:hAnsi="Times New Roman"/>
          <w:iCs/>
          <w:sz w:val="28"/>
          <w:szCs w:val="28"/>
        </w:rPr>
        <w:t>Р</w:t>
      </w:r>
      <w:r w:rsidRPr="00937277">
        <w:rPr>
          <w:rFonts w:ascii="Times New Roman" w:hAnsi="Times New Roman"/>
          <w:bCs/>
          <w:sz w:val="28"/>
          <w:szCs w:val="28"/>
        </w:rPr>
        <w:t>азвитие творческих способностей детей дошкольного возраста, по средствам изобразительной деятельности.</w:t>
      </w:r>
    </w:p>
    <w:p w:rsidR="00937277" w:rsidRPr="00937277" w:rsidRDefault="00937277" w:rsidP="009372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>Задачи:</w:t>
      </w:r>
      <w:r w:rsidRPr="00937277">
        <w:rPr>
          <w:rFonts w:ascii="Times New Roman" w:hAnsi="Times New Roman"/>
          <w:i/>
          <w:sz w:val="28"/>
          <w:szCs w:val="28"/>
        </w:rPr>
        <w:t xml:space="preserve"> </w:t>
      </w:r>
      <w:r w:rsidRPr="00937277">
        <w:rPr>
          <w:rFonts w:ascii="Times New Roman" w:hAnsi="Times New Roman"/>
          <w:b/>
          <w:sz w:val="28"/>
          <w:szCs w:val="28"/>
        </w:rPr>
        <w:t>(для детей 4- 5лет «Средняя группа»)</w:t>
      </w:r>
    </w:p>
    <w:p w:rsidR="00937277" w:rsidRPr="00937277" w:rsidRDefault="00937277" w:rsidP="009372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937277" w:rsidRPr="00937277" w:rsidRDefault="00937277" w:rsidP="00937277">
      <w:pPr>
        <w:numPr>
          <w:ilvl w:val="0"/>
          <w:numId w:val="4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lastRenderedPageBreak/>
        <w:t>Продолжать закреплять и обогащать знания детей о разных видах изобразительного творчества.</w:t>
      </w:r>
    </w:p>
    <w:p w:rsidR="00937277" w:rsidRPr="00937277" w:rsidRDefault="00937277" w:rsidP="00937277">
      <w:pPr>
        <w:numPr>
          <w:ilvl w:val="0"/>
          <w:numId w:val="4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Продолжать 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937277" w:rsidRPr="00937277" w:rsidRDefault="00937277" w:rsidP="00937277">
      <w:p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937277" w:rsidRPr="00937277" w:rsidRDefault="00937277" w:rsidP="00937277">
      <w:pPr>
        <w:numPr>
          <w:ilvl w:val="0"/>
          <w:numId w:val="3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Продолжать формировать творческое мышление, устойчивый интерес к художественной деятельности.</w:t>
      </w:r>
    </w:p>
    <w:p w:rsidR="00937277" w:rsidRPr="00937277" w:rsidRDefault="00937277" w:rsidP="00937277">
      <w:pPr>
        <w:numPr>
          <w:ilvl w:val="0"/>
          <w:numId w:val="3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Продолжать развивать художественный вкус, фантазию, изобретательность, пространственное воображение.</w:t>
      </w:r>
    </w:p>
    <w:p w:rsidR="00937277" w:rsidRPr="00937277" w:rsidRDefault="00937277" w:rsidP="00937277">
      <w:pPr>
        <w:numPr>
          <w:ilvl w:val="0"/>
          <w:numId w:val="3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Формировать умения и навыки, необходимые для создания творческих работ.</w:t>
      </w:r>
    </w:p>
    <w:p w:rsidR="00937277" w:rsidRPr="00937277" w:rsidRDefault="00937277" w:rsidP="00937277">
      <w:pPr>
        <w:numPr>
          <w:ilvl w:val="0"/>
          <w:numId w:val="3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937277" w:rsidRPr="00937277" w:rsidRDefault="00937277" w:rsidP="00937277">
      <w:p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Воспитывать трудолюбие и желание добиваться результата.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Воспитывать внимание, аккуратность, целеустремлённость, творческую</w:t>
      </w:r>
    </w:p>
    <w:p w:rsidR="00937277" w:rsidRPr="00937277" w:rsidRDefault="00937277" w:rsidP="00937277">
      <w:p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самореализацию.</w:t>
      </w:r>
    </w:p>
    <w:p w:rsidR="00937277" w:rsidRPr="00937277" w:rsidRDefault="00937277" w:rsidP="00937277">
      <w:pPr>
        <w:spacing w:after="0" w:line="240" w:lineRule="auto"/>
        <w:ind w:left="426" w:hanging="567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 xml:space="preserve">            Задачи:</w:t>
      </w:r>
      <w:r w:rsidRPr="00937277">
        <w:rPr>
          <w:rFonts w:ascii="Times New Roman" w:hAnsi="Times New Roman"/>
          <w:i/>
          <w:sz w:val="28"/>
          <w:szCs w:val="28"/>
        </w:rPr>
        <w:t xml:space="preserve"> </w:t>
      </w:r>
      <w:r w:rsidRPr="00937277">
        <w:rPr>
          <w:rFonts w:ascii="Times New Roman" w:hAnsi="Times New Roman"/>
          <w:b/>
          <w:sz w:val="28"/>
          <w:szCs w:val="28"/>
        </w:rPr>
        <w:t xml:space="preserve">(для детей 5 – 6 лет Старшая </w:t>
      </w:r>
      <w:proofErr w:type="gramStart"/>
      <w:r w:rsidRPr="00937277">
        <w:rPr>
          <w:rFonts w:ascii="Times New Roman" w:hAnsi="Times New Roman"/>
          <w:b/>
          <w:sz w:val="28"/>
          <w:szCs w:val="28"/>
        </w:rPr>
        <w:t xml:space="preserve">группа)   </w:t>
      </w:r>
      <w:proofErr w:type="gramEnd"/>
      <w:r w:rsidRPr="0093727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37277">
        <w:rPr>
          <w:rFonts w:ascii="Times New Roman" w:hAnsi="Times New Roman"/>
          <w:b/>
          <w:bCs/>
          <w:sz w:val="28"/>
          <w:szCs w:val="28"/>
        </w:rPr>
        <w:t xml:space="preserve"> Образовательные: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iCs/>
          <w:sz w:val="28"/>
          <w:szCs w:val="28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iCs/>
          <w:sz w:val="28"/>
          <w:szCs w:val="28"/>
        </w:rPr>
        <w:t>Знакомить детей с изобразительным искусством разных видов (живописью, графикой, скульптурой) и жанров, учить понимать выразительные средства искусства.</w:t>
      </w:r>
    </w:p>
    <w:p w:rsidR="00937277" w:rsidRPr="00937277" w:rsidRDefault="00937277" w:rsidP="009372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 xml:space="preserve">      Развивающие: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iCs/>
          <w:sz w:val="28"/>
          <w:szCs w:val="28"/>
        </w:rPr>
        <w:t>Формировать умение оценивать созданные изображения.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iCs/>
          <w:sz w:val="28"/>
          <w:szCs w:val="28"/>
        </w:rPr>
        <w:t>Обращать внимание детей на выразительные средства, учить замечать сочетание цветов.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iCs/>
          <w:sz w:val="28"/>
          <w:szCs w:val="28"/>
        </w:rPr>
        <w:t>Развивать творческие способности детей.</w:t>
      </w:r>
      <w:r w:rsidRPr="009372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7277" w:rsidRPr="00937277" w:rsidRDefault="00937277" w:rsidP="009372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 xml:space="preserve">      Воспитательные: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iCs/>
          <w:sz w:val="28"/>
          <w:szCs w:val="28"/>
        </w:rPr>
        <w:t>Воспитывать у детей интерес к изобразительной деятельности.</w:t>
      </w:r>
    </w:p>
    <w:p w:rsidR="00937277" w:rsidRPr="00937277" w:rsidRDefault="00937277" w:rsidP="009372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37277">
        <w:rPr>
          <w:rFonts w:ascii="Times New Roman" w:hAnsi="Times New Roman"/>
          <w:iCs/>
          <w:sz w:val="28"/>
          <w:szCs w:val="28"/>
        </w:rPr>
        <w:t>Воспитывать культуру деятельности, формировать навыки сотрудничества.</w:t>
      </w:r>
    </w:p>
    <w:p w:rsidR="00937277" w:rsidRPr="00937277" w:rsidRDefault="00937277" w:rsidP="00937277">
      <w:pPr>
        <w:spacing w:after="0" w:line="240" w:lineRule="auto"/>
        <w:ind w:left="709" w:hanging="426"/>
        <w:jc w:val="both"/>
        <w:rPr>
          <w:rFonts w:ascii="Times New Roman" w:hAnsi="Times New Roman"/>
          <w:b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>Задачи:</w:t>
      </w:r>
      <w:r w:rsidRPr="00937277">
        <w:rPr>
          <w:rFonts w:ascii="Times New Roman" w:hAnsi="Times New Roman"/>
          <w:i/>
          <w:sz w:val="28"/>
          <w:szCs w:val="28"/>
        </w:rPr>
        <w:t xml:space="preserve"> </w:t>
      </w:r>
      <w:r w:rsidRPr="00937277">
        <w:rPr>
          <w:rFonts w:ascii="Times New Roman" w:hAnsi="Times New Roman"/>
          <w:b/>
          <w:sz w:val="28"/>
          <w:szCs w:val="28"/>
        </w:rPr>
        <w:t>(для детей 6-7 лет Подготовительная группа)</w:t>
      </w:r>
    </w:p>
    <w:p w:rsidR="00937277" w:rsidRPr="00937277" w:rsidRDefault="00937277" w:rsidP="009372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 xml:space="preserve">      Образовательные:</w:t>
      </w:r>
    </w:p>
    <w:p w:rsidR="00937277" w:rsidRPr="00937277" w:rsidRDefault="00937277" w:rsidP="00937277">
      <w:pPr>
        <w:numPr>
          <w:ilvl w:val="0"/>
          <w:numId w:val="1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Продолжать формировать представления о различных техниках и материалах в изобразительной деятельности.</w:t>
      </w:r>
    </w:p>
    <w:p w:rsidR="00937277" w:rsidRPr="00937277" w:rsidRDefault="00937277" w:rsidP="00937277">
      <w:pPr>
        <w:numPr>
          <w:ilvl w:val="0"/>
          <w:numId w:val="1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Сформировать начальные умения и навыки в области основ изобразительного искусства.</w:t>
      </w:r>
    </w:p>
    <w:p w:rsidR="00937277" w:rsidRPr="00937277" w:rsidRDefault="00937277" w:rsidP="009372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7277">
        <w:rPr>
          <w:rFonts w:ascii="Times New Roman" w:hAnsi="Times New Roman"/>
          <w:b/>
          <w:bCs/>
          <w:sz w:val="28"/>
          <w:szCs w:val="28"/>
        </w:rPr>
        <w:t xml:space="preserve">    Развивающие:</w:t>
      </w:r>
    </w:p>
    <w:p w:rsidR="00937277" w:rsidRPr="00937277" w:rsidRDefault="00937277" w:rsidP="00937277">
      <w:pPr>
        <w:numPr>
          <w:ilvl w:val="0"/>
          <w:numId w:val="1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Способствовать развитию творческого воображения средствами изобразительного искусства.</w:t>
      </w:r>
    </w:p>
    <w:p w:rsidR="00937277" w:rsidRPr="00937277" w:rsidRDefault="00937277" w:rsidP="00937277">
      <w:pPr>
        <w:numPr>
          <w:ilvl w:val="0"/>
          <w:numId w:val="1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Развить глазомер, зрительно-моторную координацию.</w:t>
      </w:r>
    </w:p>
    <w:p w:rsidR="00937277" w:rsidRPr="00937277" w:rsidRDefault="00937277" w:rsidP="00937277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7277">
        <w:rPr>
          <w:rFonts w:ascii="Times New Roman" w:hAnsi="Times New Roman"/>
          <w:b/>
          <w:bCs/>
          <w:iCs/>
          <w:sz w:val="28"/>
          <w:szCs w:val="28"/>
        </w:rPr>
        <w:t xml:space="preserve">    Воспитательные:</w:t>
      </w:r>
    </w:p>
    <w:p w:rsidR="00937277" w:rsidRDefault="00937277" w:rsidP="00937277">
      <w:pPr>
        <w:numPr>
          <w:ilvl w:val="0"/>
          <w:numId w:val="1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Развить коммуникативные навыки и навыки взаимодействия с окружающим миром и людьми, преодоление барьеров в общении, достижение взаимопонимания.</w:t>
      </w:r>
    </w:p>
    <w:p w:rsidR="00937277" w:rsidRPr="00937277" w:rsidRDefault="00937277" w:rsidP="00937277">
      <w:pPr>
        <w:numPr>
          <w:ilvl w:val="0"/>
          <w:numId w:val="1"/>
        </w:numPr>
        <w:spacing w:before="100" w:beforeAutospacing="1" w:after="0" w:line="240" w:lineRule="auto"/>
        <w:ind w:left="709" w:hanging="426"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Воспитать аккуратность, усидчивость, самостоятельность</w:t>
      </w:r>
    </w:p>
    <w:p w:rsidR="00937277" w:rsidRPr="00937277" w:rsidRDefault="00937277" w:rsidP="00937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277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937277" w:rsidRPr="00937277" w:rsidRDefault="00937277" w:rsidP="00937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277">
        <w:rPr>
          <w:rFonts w:ascii="Times New Roman" w:hAnsi="Times New Roman"/>
          <w:b/>
          <w:sz w:val="28"/>
          <w:szCs w:val="28"/>
        </w:rPr>
        <w:t>(Средняя группа)</w:t>
      </w:r>
    </w:p>
    <w:p w:rsidR="00937277" w:rsidRPr="00937277" w:rsidRDefault="00937277" w:rsidP="00937277">
      <w:pPr>
        <w:numPr>
          <w:ilvl w:val="0"/>
          <w:numId w:val="6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Обогащение знаний детей о разных видах изобразительного творчества.</w:t>
      </w:r>
    </w:p>
    <w:p w:rsidR="00937277" w:rsidRPr="00937277" w:rsidRDefault="00937277" w:rsidP="00937277">
      <w:pPr>
        <w:numPr>
          <w:ilvl w:val="0"/>
          <w:numId w:val="6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Ознакомление детей с различными видами изобразительной деятельности, многообразием художественных материалов и приёмами работы с ними, закрепление приобретённых умений и навыков.</w:t>
      </w:r>
    </w:p>
    <w:p w:rsidR="00937277" w:rsidRPr="00937277" w:rsidRDefault="00937277" w:rsidP="00937277">
      <w:pPr>
        <w:numPr>
          <w:ilvl w:val="0"/>
          <w:numId w:val="6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Сформированность творческого мышления, устойчивого интереса к художественной деятельности.</w:t>
      </w:r>
    </w:p>
    <w:p w:rsidR="00937277" w:rsidRPr="00937277" w:rsidRDefault="00937277" w:rsidP="00937277">
      <w:pPr>
        <w:numPr>
          <w:ilvl w:val="0"/>
          <w:numId w:val="6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Появление умений и навыков, необходимых для создания творческих работ (правильно и крепко держать ножницы, кисть, карандаш)</w:t>
      </w:r>
    </w:p>
    <w:p w:rsidR="00937277" w:rsidRPr="00937277" w:rsidRDefault="00937277" w:rsidP="00937277">
      <w:pPr>
        <w:numPr>
          <w:ilvl w:val="0"/>
          <w:numId w:val="6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Развитие трудолюбия.</w:t>
      </w:r>
    </w:p>
    <w:p w:rsidR="00937277" w:rsidRPr="00937277" w:rsidRDefault="00937277" w:rsidP="00937277">
      <w:pPr>
        <w:numPr>
          <w:ilvl w:val="0"/>
          <w:numId w:val="6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Развитие внимания, аккуратности, целеустремлённости, творческого интереса к занятиям.</w:t>
      </w:r>
    </w:p>
    <w:p w:rsidR="00937277" w:rsidRPr="00937277" w:rsidRDefault="00937277" w:rsidP="00937277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277">
        <w:rPr>
          <w:rFonts w:ascii="Times New Roman" w:hAnsi="Times New Roman"/>
          <w:b/>
          <w:sz w:val="28"/>
          <w:szCs w:val="28"/>
        </w:rPr>
        <w:t xml:space="preserve"> (Старшая группа)</w:t>
      </w:r>
    </w:p>
    <w:p w:rsidR="00937277" w:rsidRPr="00937277" w:rsidRDefault="00937277" w:rsidP="009372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1.   Значительное повышение уровня развития творческих способностей.</w:t>
      </w:r>
      <w:r w:rsidRPr="00937277">
        <w:rPr>
          <w:rFonts w:ascii="Times New Roman" w:hAnsi="Times New Roman"/>
          <w:sz w:val="28"/>
          <w:szCs w:val="28"/>
        </w:rPr>
        <w:br/>
        <w:t>2.  Расширение и обогащение художественного опыта.</w:t>
      </w:r>
      <w:r w:rsidRPr="00937277">
        <w:rPr>
          <w:rFonts w:ascii="Times New Roman" w:hAnsi="Times New Roman"/>
          <w:sz w:val="28"/>
          <w:szCs w:val="28"/>
        </w:rPr>
        <w:br/>
        <w:t>3.  Формирование предпосылок учебной деятельности (самоконтроль, самооценка, -обобщенные способы действия) и умения взаимодействовать друг с другом.</w:t>
      </w:r>
      <w:r w:rsidRPr="00937277">
        <w:rPr>
          <w:rFonts w:ascii="Times New Roman" w:hAnsi="Times New Roman"/>
          <w:sz w:val="28"/>
          <w:szCs w:val="28"/>
        </w:rPr>
        <w:br/>
        <w:t>4.  Овладение простейшими операциями (резать, сминать, надрезать, плести и т.п.).</w:t>
      </w:r>
      <w:r w:rsidRPr="00937277">
        <w:rPr>
          <w:rFonts w:ascii="Times New Roman" w:hAnsi="Times New Roman"/>
          <w:sz w:val="28"/>
          <w:szCs w:val="28"/>
        </w:rPr>
        <w:br/>
        <w:t>5.   Сформируются навыки трудовой деятельности</w:t>
      </w:r>
    </w:p>
    <w:p w:rsidR="00937277" w:rsidRPr="00937277" w:rsidRDefault="00937277" w:rsidP="0093727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372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(Подготовительная группа)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 xml:space="preserve">Знают термины: контур, пятно, палитра, теплые и холодные цвета, часть и целое, силуэт, главное и второстепенное в изображении, центр листа, геометрические фигуры, натюрморт, пейзаж, портрет. 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lastRenderedPageBreak/>
        <w:t>Узнают, угадывают и правильно используют цвета предметов (цвета красок), умеют работать с палитрой, смешивать краски, получать новые цвета и оттенки, работая в определенном колорите.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Различают и узнают предметы простых геометрических форм, составляют из них простые композиции.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Могут расположить рисунок в формате заданного пространства и листа.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Владеют основными приемами работы с ножницами и клеем.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937277">
        <w:rPr>
          <w:rFonts w:ascii="Times New Roman" w:hAnsi="Times New Roman"/>
          <w:bCs/>
          <w:sz w:val="28"/>
          <w:szCs w:val="28"/>
        </w:rPr>
        <w:t>Понимают</w:t>
      </w:r>
      <w:proofErr w:type="gramEnd"/>
      <w:r w:rsidRPr="00937277">
        <w:rPr>
          <w:rFonts w:ascii="Times New Roman" w:hAnsi="Times New Roman"/>
          <w:bCs/>
          <w:sz w:val="28"/>
          <w:szCs w:val="28"/>
        </w:rPr>
        <w:t xml:space="preserve"> как выглядят предметы и формы, как они расположены в природе, используют эти знания в рисунке, применяя свое воображение и фантазию. 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Умеют сравнивать и применять понятия: «близко – далеко», «выше – ниже», «больше – меньше».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7277">
        <w:rPr>
          <w:rFonts w:ascii="Times New Roman" w:hAnsi="Times New Roman"/>
          <w:bCs/>
          <w:sz w:val="28"/>
          <w:szCs w:val="28"/>
        </w:rPr>
        <w:t>Умеют работать в коллективе, решая различные общие творческие задачи.</w:t>
      </w:r>
    </w:p>
    <w:p w:rsidR="00937277" w:rsidRPr="00937277" w:rsidRDefault="00937277" w:rsidP="00937277">
      <w:pPr>
        <w:numPr>
          <w:ilvl w:val="0"/>
          <w:numId w:val="5"/>
        </w:numPr>
        <w:tabs>
          <w:tab w:val="num" w:pos="426"/>
          <w:tab w:val="left" w:pos="851"/>
        </w:tabs>
        <w:spacing w:before="100" w:beforeAutospacing="1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В работе проявляют аккуратность, усидчивость и самостоятельность.</w:t>
      </w:r>
    </w:p>
    <w:p w:rsidR="00937277" w:rsidRDefault="00937277" w:rsidP="00937277"/>
    <w:sectPr w:rsidR="0093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0873"/>
    <w:multiLevelType w:val="multilevel"/>
    <w:tmpl w:val="E4367C0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3070C"/>
    <w:multiLevelType w:val="multilevel"/>
    <w:tmpl w:val="3CE3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061B4"/>
    <w:multiLevelType w:val="hybridMultilevel"/>
    <w:tmpl w:val="5452461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35E41B8"/>
    <w:multiLevelType w:val="hybridMultilevel"/>
    <w:tmpl w:val="45C03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B07388"/>
    <w:multiLevelType w:val="hybridMultilevel"/>
    <w:tmpl w:val="4404CB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245755F"/>
    <w:multiLevelType w:val="multilevel"/>
    <w:tmpl w:val="042C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28"/>
    <w:rsid w:val="00876556"/>
    <w:rsid w:val="00937277"/>
    <w:rsid w:val="00D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A82A"/>
  <w15:chartTrackingRefBased/>
  <w15:docId w15:val="{B94492BB-BEDE-45CE-B957-03A87FCF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2022-10-09T13:22:00Z</dcterms:created>
  <dcterms:modified xsi:type="dcterms:W3CDTF">2022-10-09T13:27:00Z</dcterms:modified>
</cp:coreProperties>
</file>