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AD" w:rsidRPr="00096AAD" w:rsidRDefault="00096AAD" w:rsidP="00096AAD">
      <w:pPr>
        <w:pStyle w:val="a3"/>
        <w:framePr w:h="159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43650" cy="10115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D54" w:rsidRDefault="00824D54" w:rsidP="00824D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Коллективным договором;</w:t>
      </w:r>
    </w:p>
    <w:p w:rsidR="00824D54" w:rsidRDefault="00824D54" w:rsidP="00824D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Положением об оплате труда (ст.135 ТК РФ);</w:t>
      </w:r>
    </w:p>
    <w:p w:rsidR="00824D54" w:rsidRDefault="00824D54" w:rsidP="00824D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Правилами и инструкциями по охране труда (ст.212 ТК РФ);</w:t>
      </w:r>
    </w:p>
    <w:p w:rsidR="00824D54" w:rsidRDefault="00824D54" w:rsidP="00824D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Положением о защите персональных данных работников;</w:t>
      </w:r>
    </w:p>
    <w:p w:rsidR="00824D54" w:rsidRDefault="00824D54" w:rsidP="00824D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Иными локальными актами</w:t>
      </w:r>
      <w:r w:rsidR="00256DCE">
        <w:rPr>
          <w:rFonts w:ascii="Times New Roman" w:hAnsi="Times New Roman" w:cs="Times New Roman"/>
          <w:sz w:val="24"/>
          <w:szCs w:val="24"/>
        </w:rPr>
        <w:t>, непосредственно связанными с трудовой деятельностью принимаемого на работу работника.</w:t>
      </w:r>
    </w:p>
    <w:p w:rsidR="00256DCE" w:rsidRDefault="00256DCE" w:rsidP="00256D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3.2. Работник может ознакомиться с локальными актами, как на бумажном носителе,</w:t>
      </w:r>
      <w:r w:rsidRPr="00256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 и со сканированными копями на информационных стендах Учреждения или на официальном сайте Учреждения (адрес сайта </w:t>
      </w:r>
      <w:r w:rsidR="000D64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="000D6425">
          <w:rPr>
            <w:rStyle w:val="a4"/>
            <w:rFonts w:ascii="Times New Roman" w:hAnsi="Times New Roman"/>
            <w:b/>
            <w:bCs/>
            <w:sz w:val="24"/>
            <w:szCs w:val="24"/>
            <w:lang w:val="en-US" w:eastAsia="ru-RU"/>
          </w:rPr>
          <w:t>madou</w:t>
        </w:r>
        <w:proofErr w:type="spellEnd"/>
        <w:r w:rsidR="000D6425" w:rsidRPr="000D6425">
          <w:rPr>
            <w:rStyle w:val="a4"/>
            <w:rFonts w:ascii="Times New Roman" w:hAnsi="Times New Roman"/>
            <w:b/>
            <w:bCs/>
            <w:sz w:val="24"/>
            <w:szCs w:val="24"/>
            <w:lang w:eastAsia="ru-RU"/>
          </w:rPr>
          <w:t>30</w:t>
        </w:r>
        <w:proofErr w:type="spellStart"/>
        <w:r w:rsidR="000D6425">
          <w:rPr>
            <w:rStyle w:val="a4"/>
            <w:rFonts w:ascii="Times New Roman" w:hAnsi="Times New Roman"/>
            <w:b/>
            <w:bCs/>
            <w:sz w:val="24"/>
            <w:szCs w:val="24"/>
            <w:lang w:val="en-US" w:eastAsia="ru-RU"/>
          </w:rPr>
          <w:t>rhv</w:t>
        </w:r>
        <w:proofErr w:type="spellEnd"/>
        <w:r w:rsidR="000D6425" w:rsidRPr="000D6425">
          <w:rPr>
            <w:rStyle w:val="a4"/>
            <w:rFonts w:ascii="Times New Roman" w:hAnsi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="000D6425">
          <w:rPr>
            <w:rStyle w:val="a4"/>
            <w:rFonts w:ascii="Times New Roman" w:hAnsi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).</w:t>
      </w:r>
    </w:p>
    <w:p w:rsidR="00256DCE" w:rsidRPr="00256DCE" w:rsidRDefault="00256DCE" w:rsidP="0025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DCE">
        <w:rPr>
          <w:rFonts w:ascii="Times New Roman" w:hAnsi="Times New Roman"/>
          <w:bCs/>
          <w:sz w:val="24"/>
          <w:szCs w:val="24"/>
          <w:lang w:eastAsia="ru-RU"/>
        </w:rPr>
        <w:t xml:space="preserve">3.3.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Факт ознакомления работника, принимаемого на работу, с документами  Учреждения подтверждается подписью работника в Листках ознакомления, которые </w:t>
      </w:r>
      <w:proofErr w:type="gramStart"/>
      <w:r w:rsidR="007F3779">
        <w:rPr>
          <w:rFonts w:ascii="Times New Roman" w:hAnsi="Times New Roman"/>
          <w:bCs/>
          <w:sz w:val="24"/>
          <w:szCs w:val="24"/>
          <w:lang w:eastAsia="ru-RU"/>
        </w:rPr>
        <w:t>могут</w:t>
      </w:r>
      <w:proofErr w:type="gramEnd"/>
      <w:r w:rsidR="007F377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находятся вместе с копиями сканированных документов у руководителя Учреждения</w:t>
      </w:r>
      <w:r w:rsidR="007F3779">
        <w:rPr>
          <w:rFonts w:ascii="Times New Roman" w:hAnsi="Times New Roman"/>
          <w:bCs/>
          <w:sz w:val="24"/>
          <w:szCs w:val="24"/>
          <w:lang w:eastAsia="ru-RU"/>
        </w:rPr>
        <w:t xml:space="preserve"> или делопр</w:t>
      </w:r>
      <w:r w:rsidR="00DB1BDD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7F3779">
        <w:rPr>
          <w:rFonts w:ascii="Times New Roman" w:hAnsi="Times New Roman"/>
          <w:bCs/>
          <w:sz w:val="24"/>
          <w:szCs w:val="24"/>
          <w:lang w:eastAsia="ru-RU"/>
        </w:rPr>
        <w:t>изводителя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B7777" w:rsidRDefault="008B7777" w:rsidP="00421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777" w:rsidRDefault="008B7777" w:rsidP="00421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777" w:rsidRDefault="00256DCE" w:rsidP="004217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77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F3779" w:rsidRPr="007F3779">
        <w:rPr>
          <w:rFonts w:ascii="Times New Roman" w:hAnsi="Times New Roman" w:cs="Times New Roman"/>
          <w:b/>
          <w:sz w:val="24"/>
          <w:szCs w:val="24"/>
        </w:rPr>
        <w:t>Порядок ознакомления с документами Учреждения родителей (законных представителей) воспитанников и работников</w:t>
      </w:r>
      <w:r w:rsidR="007F3779">
        <w:rPr>
          <w:rFonts w:ascii="Times New Roman" w:hAnsi="Times New Roman" w:cs="Times New Roman"/>
          <w:b/>
          <w:sz w:val="24"/>
          <w:szCs w:val="24"/>
        </w:rPr>
        <w:t>.</w:t>
      </w:r>
    </w:p>
    <w:p w:rsidR="007F3779" w:rsidRDefault="007F3779" w:rsidP="004217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779" w:rsidRDefault="007F3779" w:rsidP="00421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Родители (законные представители) воспитанников и работники в период функционирования Учреждения могут ознакомиться с документами Учреждения:</w:t>
      </w:r>
    </w:p>
    <w:p w:rsidR="007F3779" w:rsidRDefault="007F3779" w:rsidP="007F37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бумажном носителе у руководителя Учреждения или делопроизводителя;</w:t>
      </w:r>
    </w:p>
    <w:p w:rsidR="000D6425" w:rsidRPr="000D6425" w:rsidRDefault="007F3779" w:rsidP="007F37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425">
        <w:rPr>
          <w:rFonts w:ascii="Times New Roman" w:hAnsi="Times New Roman" w:cs="Times New Roman"/>
          <w:sz w:val="24"/>
          <w:szCs w:val="24"/>
        </w:rPr>
        <w:t xml:space="preserve">На официальном сайте Учреждения (адрес сайта - </w:t>
      </w:r>
      <w:hyperlink r:id="rId7" w:history="1">
        <w:proofErr w:type="spellStart"/>
        <w:r w:rsidR="000D6425">
          <w:rPr>
            <w:rStyle w:val="a4"/>
            <w:rFonts w:ascii="Times New Roman" w:hAnsi="Times New Roman"/>
            <w:b/>
            <w:bCs/>
            <w:sz w:val="24"/>
            <w:szCs w:val="24"/>
            <w:lang w:val="en-US" w:eastAsia="ru-RU"/>
          </w:rPr>
          <w:t>madou</w:t>
        </w:r>
        <w:proofErr w:type="spellEnd"/>
        <w:r w:rsidR="000D6425" w:rsidRPr="000D6425">
          <w:rPr>
            <w:rStyle w:val="a4"/>
            <w:rFonts w:ascii="Times New Roman" w:hAnsi="Times New Roman"/>
            <w:b/>
            <w:bCs/>
            <w:sz w:val="24"/>
            <w:szCs w:val="24"/>
            <w:lang w:eastAsia="ru-RU"/>
          </w:rPr>
          <w:t>30</w:t>
        </w:r>
        <w:proofErr w:type="spellStart"/>
        <w:r w:rsidR="000D6425">
          <w:rPr>
            <w:rStyle w:val="a4"/>
            <w:rFonts w:ascii="Times New Roman" w:hAnsi="Times New Roman"/>
            <w:b/>
            <w:bCs/>
            <w:sz w:val="24"/>
            <w:szCs w:val="24"/>
            <w:lang w:val="en-US" w:eastAsia="ru-RU"/>
          </w:rPr>
          <w:t>rhv</w:t>
        </w:r>
        <w:proofErr w:type="spellEnd"/>
        <w:r w:rsidR="000D6425" w:rsidRPr="000D6425">
          <w:rPr>
            <w:rStyle w:val="a4"/>
            <w:rFonts w:ascii="Times New Roman" w:hAnsi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="000D6425">
          <w:rPr>
            <w:rStyle w:val="a4"/>
            <w:rFonts w:ascii="Times New Roman" w:hAnsi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D642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).</w:t>
      </w:r>
    </w:p>
    <w:p w:rsidR="007F3779" w:rsidRPr="000D6425" w:rsidRDefault="007F3779" w:rsidP="007F37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425">
        <w:rPr>
          <w:rFonts w:ascii="Times New Roman" w:hAnsi="Times New Roman"/>
          <w:bCs/>
          <w:sz w:val="24"/>
          <w:szCs w:val="24"/>
          <w:lang w:eastAsia="ru-RU"/>
        </w:rPr>
        <w:t>на педагогическом совете, родительских собраниях, общих собраниях работников и других мероприятиях Учреждения.</w:t>
      </w:r>
    </w:p>
    <w:p w:rsidR="008B7777" w:rsidRPr="007F3779" w:rsidRDefault="008B7777" w:rsidP="004217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777" w:rsidRPr="007F3779" w:rsidRDefault="007F3779" w:rsidP="004217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779">
        <w:rPr>
          <w:rFonts w:ascii="Times New Roman" w:hAnsi="Times New Roman" w:cs="Times New Roman"/>
          <w:b/>
          <w:sz w:val="24"/>
          <w:szCs w:val="24"/>
        </w:rPr>
        <w:t>5. Делопроизводство</w:t>
      </w:r>
    </w:p>
    <w:p w:rsidR="008B7777" w:rsidRDefault="008B7777" w:rsidP="00421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777" w:rsidRDefault="007F3779" w:rsidP="00421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соответствии с номенклатурой дел Учреждения оригиналы документов, перечисленных в пунктах 2.1. и 3.1. настоящего Порядка, хранятся у руководителя Учреждения.</w:t>
      </w:r>
    </w:p>
    <w:p w:rsidR="007F3779" w:rsidRDefault="007F3779" w:rsidP="00421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Сканированные копии правоустанавливающих документов, а также отдельных локальных </w:t>
      </w:r>
      <w:r w:rsidR="007C5D7F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>
        <w:rPr>
          <w:rFonts w:ascii="Times New Roman" w:hAnsi="Times New Roman" w:cs="Times New Roman"/>
          <w:sz w:val="24"/>
          <w:szCs w:val="24"/>
        </w:rPr>
        <w:t>актов</w:t>
      </w:r>
      <w:r w:rsidR="007C5D7F">
        <w:rPr>
          <w:rFonts w:ascii="Times New Roman" w:hAnsi="Times New Roman" w:cs="Times New Roman"/>
          <w:sz w:val="24"/>
          <w:szCs w:val="24"/>
        </w:rPr>
        <w:t>, затрагивающих интересы воспитанников, работников Учреждения размещаются на информационных стендах.</w:t>
      </w:r>
    </w:p>
    <w:p w:rsidR="000C7524" w:rsidRPr="00530075" w:rsidRDefault="007C5D7F" w:rsidP="00421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Сканированные копии правоустанавливающих документов, а также отдельных локальных нормативных актов,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программная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документация и другие документы, регламентирующие организацию и осуществление образовательной деятельности размещаются на официальном сайте Учреждения </w:t>
      </w:r>
      <w:hyperlink r:id="rId8" w:history="1">
        <w:proofErr w:type="spellStart"/>
        <w:r w:rsidR="000D6425">
          <w:rPr>
            <w:rStyle w:val="a4"/>
            <w:rFonts w:ascii="Times New Roman" w:hAnsi="Times New Roman"/>
            <w:b/>
            <w:bCs/>
            <w:sz w:val="24"/>
            <w:szCs w:val="24"/>
            <w:lang w:val="en-US" w:eastAsia="ru-RU"/>
          </w:rPr>
          <w:t>madou</w:t>
        </w:r>
        <w:proofErr w:type="spellEnd"/>
        <w:r w:rsidR="000D6425" w:rsidRPr="000D6425">
          <w:rPr>
            <w:rStyle w:val="a4"/>
            <w:rFonts w:ascii="Times New Roman" w:hAnsi="Times New Roman"/>
            <w:b/>
            <w:bCs/>
            <w:sz w:val="24"/>
            <w:szCs w:val="24"/>
            <w:lang w:eastAsia="ru-RU"/>
          </w:rPr>
          <w:t>30</w:t>
        </w:r>
        <w:proofErr w:type="spellStart"/>
        <w:r w:rsidR="000D6425">
          <w:rPr>
            <w:rStyle w:val="a4"/>
            <w:rFonts w:ascii="Times New Roman" w:hAnsi="Times New Roman"/>
            <w:b/>
            <w:bCs/>
            <w:sz w:val="24"/>
            <w:szCs w:val="24"/>
            <w:lang w:val="en-US" w:eastAsia="ru-RU"/>
          </w:rPr>
          <w:t>rhv</w:t>
        </w:r>
        <w:proofErr w:type="spellEnd"/>
        <w:r w:rsidR="000D6425" w:rsidRPr="000D6425">
          <w:rPr>
            <w:rStyle w:val="a4"/>
            <w:rFonts w:ascii="Times New Roman" w:hAnsi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="000D6425">
          <w:rPr>
            <w:rStyle w:val="a4"/>
            <w:rFonts w:ascii="Times New Roman" w:hAnsi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D642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).</w:t>
      </w:r>
    </w:p>
    <w:sectPr w:rsidR="000C7524" w:rsidRPr="00530075" w:rsidSect="00256DCE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1A41"/>
    <w:multiLevelType w:val="hybridMultilevel"/>
    <w:tmpl w:val="B0FE9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E73B6"/>
    <w:multiLevelType w:val="hybridMultilevel"/>
    <w:tmpl w:val="BE22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E6166"/>
    <w:multiLevelType w:val="hybridMultilevel"/>
    <w:tmpl w:val="0DE8C686"/>
    <w:lvl w:ilvl="0" w:tplc="BC0A5D9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88C49B5"/>
    <w:multiLevelType w:val="hybridMultilevel"/>
    <w:tmpl w:val="DD5256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9EC6D68"/>
    <w:multiLevelType w:val="hybridMultilevel"/>
    <w:tmpl w:val="02D27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F2390"/>
    <w:multiLevelType w:val="hybridMultilevel"/>
    <w:tmpl w:val="FF1C6FF6"/>
    <w:lvl w:ilvl="0" w:tplc="82B01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15E"/>
    <w:rsid w:val="00096AAD"/>
    <w:rsid w:val="000B5468"/>
    <w:rsid w:val="000C7524"/>
    <w:rsid w:val="000D6425"/>
    <w:rsid w:val="00160715"/>
    <w:rsid w:val="00256DCE"/>
    <w:rsid w:val="002D26AF"/>
    <w:rsid w:val="00371A3B"/>
    <w:rsid w:val="00421766"/>
    <w:rsid w:val="00530075"/>
    <w:rsid w:val="00536AD4"/>
    <w:rsid w:val="005B16C8"/>
    <w:rsid w:val="00740C44"/>
    <w:rsid w:val="00746804"/>
    <w:rsid w:val="007C5D7F"/>
    <w:rsid w:val="007F3779"/>
    <w:rsid w:val="00824D54"/>
    <w:rsid w:val="00856C34"/>
    <w:rsid w:val="0088168E"/>
    <w:rsid w:val="00891086"/>
    <w:rsid w:val="008B7777"/>
    <w:rsid w:val="009B1337"/>
    <w:rsid w:val="00B311AA"/>
    <w:rsid w:val="00C753B1"/>
    <w:rsid w:val="00D01631"/>
    <w:rsid w:val="00D24E76"/>
    <w:rsid w:val="00DB1BDD"/>
    <w:rsid w:val="00EB1804"/>
    <w:rsid w:val="00F07B61"/>
    <w:rsid w:val="00FC5384"/>
    <w:rsid w:val="00FD0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37"/>
    <w:pPr>
      <w:ind w:left="720"/>
      <w:contextualSpacing/>
    </w:pPr>
  </w:style>
  <w:style w:type="character" w:styleId="a4">
    <w:name w:val="Hyperlink"/>
    <w:uiPriority w:val="99"/>
    <w:semiHidden/>
    <w:rsid w:val="00536AD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ad263oaorz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tsad263oaorz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ad263oaorzd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2016-01-30T04:48:00Z</cp:lastPrinted>
  <dcterms:created xsi:type="dcterms:W3CDTF">2019-12-17T04:12:00Z</dcterms:created>
  <dcterms:modified xsi:type="dcterms:W3CDTF">2019-12-17T04:12:00Z</dcterms:modified>
</cp:coreProperties>
</file>