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BC" w:rsidRDefault="00543A2C">
      <w:pPr>
        <w:rPr>
          <w:rFonts w:ascii="Arial" w:hAnsi="Arial" w:cs="Arial"/>
          <w:color w:val="212529"/>
          <w:shd w:val="clear" w:color="auto" w:fill="F4F4F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D7D8E" wp14:editId="0D96A002">
                <wp:simplePos x="0" y="0"/>
                <wp:positionH relativeFrom="column">
                  <wp:posOffset>455930</wp:posOffset>
                </wp:positionH>
                <wp:positionV relativeFrom="paragraph">
                  <wp:posOffset>412402</wp:posOffset>
                </wp:positionV>
                <wp:extent cx="6297295" cy="5751830"/>
                <wp:effectExtent l="0" t="0" r="27305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575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BC" w:rsidRPr="000E09D0" w:rsidRDefault="007110BC" w:rsidP="000E09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E09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Консультация для родителей.</w:t>
                            </w:r>
                          </w:p>
                          <w:p w:rsidR="007110BC" w:rsidRPr="000E09D0" w:rsidRDefault="007110BC" w:rsidP="000E09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E09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Ребенок у экрана.</w:t>
                            </w:r>
                          </w:p>
                          <w:p w:rsidR="000E09D0" w:rsidRDefault="007110BC" w:rsidP="007110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7110BC" w:rsidRPr="007110BC" w:rsidRDefault="000E09D0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7110BC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наши дни телевизор, компьютер прочно вошли в жизнь малышей. Во многих семьях как только ребенок начинает сидеть его усаживают перед экраном телевизора, который все больше заменяет бабушкины сказки, мамины колыбельные</w:t>
                            </w:r>
                            <w:proofErr w:type="gramStart"/>
                            <w:r w:rsidR="007110BC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="007110BC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разговоры с отцом ... экран становится главным воспитателем ребенка.</w:t>
                            </w:r>
                          </w:p>
                          <w:p w:rsidR="00B00AC7" w:rsidRDefault="007110BC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Однако это, казалось бы, безопасное занятие может повлечь за собой весьма печальные последствия не только для здоровья ребенка, но и для его психического развития. В настоящее время, когда подрастет первое поколение «экранных детей» эти последствия становятся все более </w:t>
                            </w:r>
                            <w:proofErr w:type="spellStart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очевидными</w:t>
                            </w:r>
                            <w:proofErr w:type="gramStart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.О</w:t>
                            </w:r>
                            <w:proofErr w:type="gramEnd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дно</w:t>
                            </w:r>
                            <w:proofErr w:type="spellEnd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 них — отставание в развитии речи. Дети поздно начинают говорить, мало и плохо разговаривают</w:t>
                            </w:r>
                            <w:proofErr w:type="gramStart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их речь бедна и примитивна. Овладение речью в раннем возрасте происходит только в живом общении, когда малыш вступает в диалог. В последние годы отмечают у детей неспособность к самоуглублению, отсутствие заинтересованности делом. </w:t>
                            </w:r>
                            <w:r w:rsidR="00B00AC7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Появилось новое заболевание - дефицит концентрации внимания. Это заболевание особенно ярко проявляется в процессе обучения и характеризуется </w:t>
                            </w:r>
                            <w:proofErr w:type="spellStart"/>
                            <w:r w:rsidR="00B00AC7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гиперактивностью</w:t>
                            </w:r>
                            <w:proofErr w:type="spellEnd"/>
                            <w:r w:rsidR="00B00AC7"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ситуативностью, рассеянностью.</w:t>
                            </w: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7110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Таким детям необходима постоянная внешняя стимуляция. Многим детям трудно воспринимать информацию на слух. Короткие предложения они не способны удержать в памяти, поэтому детям не интересно читать даже самые интересные книги.</w:t>
                            </w:r>
                          </w:p>
                          <w:p w:rsidR="00B00AC7" w:rsidRPr="007110BC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.9pt;margin-top:32.45pt;width:495.85pt;height:4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">
                <v:textbox>
                  <w:txbxContent>
                    <w:p w:rsidR="007110BC" w:rsidRPr="000E09D0" w:rsidRDefault="007110BC" w:rsidP="000E09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E09D0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Консультация для родителей.</w:t>
                      </w:r>
                    </w:p>
                    <w:p w:rsidR="007110BC" w:rsidRPr="000E09D0" w:rsidRDefault="007110BC" w:rsidP="000E09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E09D0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Ребенок у экрана.</w:t>
                      </w:r>
                    </w:p>
                    <w:p w:rsidR="000E09D0" w:rsidRDefault="007110BC" w:rsidP="007110B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7110BC" w:rsidRPr="007110BC" w:rsidRDefault="000E09D0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 w:rsidR="007110BC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наши дни телевизор, компьютер прочно вошли в жизнь малышей. Во многих семьях как только ребенок начинает сидеть его усаживают перед экраном телевизора, который все больше заменяет бабушкины сказки, мамины колыбельные</w:t>
                      </w:r>
                      <w:proofErr w:type="gramStart"/>
                      <w:r w:rsidR="007110BC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="007110BC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разговоры с отцом ... экран становится главным воспитателем ребенка.</w:t>
                      </w:r>
                    </w:p>
                    <w:p w:rsidR="00B00AC7" w:rsidRDefault="007110BC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Однако это, казалось бы, безопасное занятие может повлечь за собой весьма печальные последствия не только для здоровья ребенка, но и для его психического развития. В настоящее время, когда подрастет первое поколение «экранных детей» эти последствия становятся все более </w:t>
                      </w:r>
                      <w:proofErr w:type="spellStart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очевидными</w:t>
                      </w:r>
                      <w:proofErr w:type="gramStart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.О</w:t>
                      </w:r>
                      <w:proofErr w:type="gramEnd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дно</w:t>
                      </w:r>
                      <w:proofErr w:type="spellEnd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 них — отставание в развитии речи. Дети поздно начинают говорить, мало и плохо разговаривают</w:t>
                      </w:r>
                      <w:proofErr w:type="gramStart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их речь бедна и примитивна. Овладение речью в раннем возрасте происходит только в живом общении, когда малыш вступает в диалог. В последние годы отмечают у детей неспособность к самоуглублению, отсутствие заинтересованности делом. </w:t>
                      </w:r>
                      <w:r w:rsidR="00B00AC7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Появилось новое заболевание - дефицит концентрации внимания. Это заболевание особенно ярко проявляется в процессе обучения и характеризуется </w:t>
                      </w:r>
                      <w:proofErr w:type="spellStart"/>
                      <w:r w:rsidR="00B00AC7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гиперактивностью</w:t>
                      </w:r>
                      <w:proofErr w:type="spellEnd"/>
                      <w:r w:rsidR="00B00AC7"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ситуативностью, рассеянностью.</w:t>
                      </w: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 w:rsidRPr="007110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Таким детям необходима постоянная внешняя стимуляция. Многим детям трудно воспринимать информацию на слух. Короткие предложения они не способны удержать в памяти, поэтому детям не интересно читать даже самые интересные книги.</w:t>
                      </w:r>
                    </w:p>
                    <w:p w:rsidR="00B00AC7" w:rsidRPr="007110BC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AC7">
        <w:rPr>
          <w:noProof/>
          <w:lang w:eastAsia="ru-RU"/>
        </w:rPr>
        <w:drawing>
          <wp:inline distT="0" distB="0" distL="0" distR="0" wp14:anchorId="4F5E1DF8" wp14:editId="68B08045">
            <wp:extent cx="7071852" cy="9667568"/>
            <wp:effectExtent l="0" t="0" r="0" b="0"/>
            <wp:docPr id="2" name="Рисунок 2" descr="https://fonoteka.top/uploads/posts/2021-05/1621721097_34-phonoteka_org-p-fon-dlya-prezentatsii-vertikalnii-spor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oteka.top/uploads/posts/2021-05/1621721097_34-phonoteka_org-p-fon-dlya-prezentatsii-vertikalnii-sport-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17" cy="96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BC" w:rsidRDefault="00543A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5D36C" wp14:editId="2DCCC55B">
                <wp:simplePos x="0" y="0"/>
                <wp:positionH relativeFrom="column">
                  <wp:posOffset>414225</wp:posOffset>
                </wp:positionH>
                <wp:positionV relativeFrom="paragraph">
                  <wp:posOffset>448720</wp:posOffset>
                </wp:positionV>
                <wp:extent cx="6223635" cy="5523230"/>
                <wp:effectExtent l="0" t="0" r="24765" b="2032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635" cy="552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4566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сть е</w:t>
                            </w:r>
                            <w:r w:rsidRPr="004566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ще один факт, который отмечают почти все педагоги и психологи - это резкое снижение фантазии детей. Их ничего больше не интересует и не увлекает. Дети предпочитают нажать кнопку телевизора и ждать новых, уже готовых развлечений, не требующих никакой внутренней работы ребенка.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4566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Но, пожалуй, самое явное свидетельство нарастания внутренней пустоты - это детская жестокость и агрессивность. Подростки бьют и убивают друг друга, потому что теряют всякое чувство меры, потому что на душе пусто и хочется острых ощущений.</w:t>
                            </w:r>
                          </w:p>
                          <w:p w:rsidR="00B00AC7" w:rsidRPr="000E09D0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0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всему виной телевизор, который совершенно поглощает внимание малыша, подменяя собой любое общение с взрослым</w:t>
                            </w:r>
                            <w:proofErr w:type="gramStart"/>
                            <w:r w:rsidRPr="000E0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0E0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0E0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</w:t>
                            </w:r>
                            <w:proofErr w:type="gramEnd"/>
                            <w:r w:rsidRPr="000E0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ормирования личности.</w:t>
                            </w:r>
                          </w:p>
                          <w:p w:rsidR="00B00AC7" w:rsidRPr="00B00AC7" w:rsidRDefault="00B00AC7" w:rsidP="00B00AC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B00A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Детский возраст — период наиболее интенсивного становления внутреннего мира, формирования личности. Наверстать упущенное в этом возрасте практически невозможно. 5 – 6  лет - зарождение фундаментальных способностей человека. Поменять фундамент, когда здание построено уже нельзя. Следовательно, ранний возраст является наиболее ответственным — он определяет дальнейшее развитие человека.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0A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Полноценное человеческое развитие ребенка возможно только в интенсивном и непрерывном общении с близкими взрослыми. Никакие технические средства не способны заменить живого человека, не могут открыть культурный смысл окружающих вещей.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B00A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Передача родительских прав экрану имеет примерно то же влияние на ребенка, как и полное его игнорирование.</w:t>
                            </w:r>
                          </w:p>
                          <w:p w:rsidR="000E09D0" w:rsidRDefault="000E09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.6pt;margin-top:35.35pt;width:490.05pt;height:43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">
                <v:textbox>
                  <w:txbxContent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4566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сть е</w:t>
                      </w:r>
                      <w:r w:rsidRPr="004566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ще один факт, который отмечают почти все педагоги и психологи - это резкое снижение фантазии детей. Их ничего больше не интересует и не увлекает. Дети предпочитают нажать кнопку телевизора и ждать новых, уже готовых развлечений, не требующих никакой внутренней работы ребенка.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4566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Но, пожалуй, самое явное свидетельство нарастания внутренней пустоты - это детская жестокость и агрессивность. Подростки бьют и убивают друг друга, потому что теряют всякое чувство меры, потому что на душе пусто и хочется острых ощущений.</w:t>
                      </w:r>
                    </w:p>
                    <w:p w:rsidR="00B00AC7" w:rsidRPr="000E09D0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E0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всему виной телевизор, который совершенно поглощает внимание малыша, подменяя собой любое общение с взрослым</w:t>
                      </w:r>
                      <w:proofErr w:type="gramStart"/>
                      <w:r w:rsidRPr="000E0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0E0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0E0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</w:t>
                      </w:r>
                      <w:proofErr w:type="gramEnd"/>
                      <w:r w:rsidRPr="000E0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ормирования личности.</w:t>
                      </w:r>
                    </w:p>
                    <w:p w:rsidR="00B00AC7" w:rsidRPr="00B00AC7" w:rsidRDefault="00B00AC7" w:rsidP="00B00AC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 w:rsidRPr="00B00A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Детский возраст — период наиболее интенсивного становления внутреннего мира, формирования личности. Наверстать упущенное в этом возрасте практически невозможно. 5 – 6  лет - зарождение фундаментальных способностей человека. Поменять фундамент, когда здание построено уже нельзя. Следовательно, ранний возраст является наиболее ответственным — он определяет дальнейшее развитие человека.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00A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Полноценное человеческое развитие ребенка возможно только в интенсивном и непрерывном общении с близкими взрослыми. Никакие технические средства не способны заменить живого человека, не могут открыть культурный смысл окружающих вещей.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B00A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Передача родительских прав экрану имеет примерно то же влияние на ребенка, как и полное его игнорирование.</w:t>
                      </w:r>
                    </w:p>
                    <w:p w:rsidR="000E09D0" w:rsidRDefault="000E09D0"/>
                  </w:txbxContent>
                </v:textbox>
              </v:shape>
            </w:pict>
          </mc:Fallback>
        </mc:AlternateContent>
      </w:r>
      <w:r w:rsidR="00B00A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BF5D9" wp14:editId="7CD34BBD">
                <wp:simplePos x="0" y="0"/>
                <wp:positionH relativeFrom="column">
                  <wp:posOffset>368710</wp:posOffset>
                </wp:positionH>
                <wp:positionV relativeFrom="paragraph">
                  <wp:posOffset>6192848</wp:posOffset>
                </wp:positionV>
                <wp:extent cx="45719" cy="45719"/>
                <wp:effectExtent l="0" t="0" r="12065" b="1206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C7" w:rsidRDefault="004566DD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0AC7" w:rsidRDefault="00B00AC7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0AC7" w:rsidRDefault="004566DD" w:rsidP="00B00A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00AC7" w:rsidRPr="000E09D0" w:rsidRDefault="004566DD" w:rsidP="00B00AC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0E09D0" w:rsidRPr="000E09D0" w:rsidRDefault="000E09D0" w:rsidP="000E09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.05pt;margin-top:487.65pt;width:3.6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">
                <v:textbox>
                  <w:txbxContent>
                    <w:p w:rsidR="00B00AC7" w:rsidRDefault="004566DD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0AC7" w:rsidRDefault="00B00AC7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0AC7" w:rsidRDefault="004566DD" w:rsidP="00B00A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00AC7" w:rsidRPr="000E09D0" w:rsidRDefault="004566DD" w:rsidP="00B00AC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0E09D0" w:rsidRPr="000E09D0" w:rsidRDefault="000E09D0" w:rsidP="000E09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E09D0">
        <w:rPr>
          <w:noProof/>
          <w:lang w:eastAsia="ru-RU"/>
        </w:rPr>
        <w:drawing>
          <wp:inline distT="0" distB="0" distL="0" distR="0" wp14:anchorId="54E25E74" wp14:editId="0B4E7072">
            <wp:extent cx="7039235" cy="9623323"/>
            <wp:effectExtent l="0" t="0" r="0" b="0"/>
            <wp:docPr id="4" name="Рисунок 4" descr="https://fonoteka.top/uploads/posts/2021-05/1621721097_34-phonoteka_org-p-fon-dlya-prezentatsii-vertikalnii-spor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oteka.top/uploads/posts/2021-05/1621721097_34-phonoteka_org-p-fon-dlya-prezentatsii-vertikalnii-sport-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93" cy="96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0BC" w:rsidSect="00711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E1"/>
    <w:rsid w:val="000E09D0"/>
    <w:rsid w:val="001677E1"/>
    <w:rsid w:val="004566DD"/>
    <w:rsid w:val="00543A2C"/>
    <w:rsid w:val="007110BC"/>
    <w:rsid w:val="00AB6C9A"/>
    <w:rsid w:val="00B0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2024-03-05T02:27:00Z</dcterms:created>
  <dcterms:modified xsi:type="dcterms:W3CDTF">2024-03-05T03:33:00Z</dcterms:modified>
</cp:coreProperties>
</file>