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0" w:rsidRDefault="00036AC0" w:rsidP="00036AC0">
      <w:pPr>
        <w:framePr w:h="110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9775" cy="7038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3E" w:rsidRPr="00BE2E3B" w:rsidRDefault="0049183E" w:rsidP="00503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183E" w:rsidRPr="00BE2E3B" w:rsidRDefault="0049183E" w:rsidP="00491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5FC" w:rsidRDefault="00F825FC" w:rsidP="00452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FC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в области физической культуры и спорта.</w:t>
      </w:r>
    </w:p>
    <w:p w:rsidR="00F825FC" w:rsidRPr="00F825FC" w:rsidRDefault="00F825FC" w:rsidP="00F825FC">
      <w:pPr>
        <w:spacing w:after="0" w:line="234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с:  </w:t>
      </w:r>
    </w:p>
    <w:p w:rsidR="00F825FC" w:rsidRPr="00F825FC" w:rsidRDefault="00F825FC" w:rsidP="00F825FC">
      <w:pPr>
        <w:spacing w:after="0" w:line="234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273-Ф3 «Об образовании в Российской Федерации»;</w:t>
      </w:r>
    </w:p>
    <w:p w:rsidR="00F825FC" w:rsidRPr="00F825FC" w:rsidRDefault="00F825FC" w:rsidP="00F825FC">
      <w:pPr>
        <w:spacing w:after="0" w:line="234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9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F8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825FC" w:rsidRPr="00F825FC" w:rsidRDefault="00F825FC" w:rsidP="00F825FC">
      <w:pPr>
        <w:spacing w:after="0" w:line="234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письмом Минобрнауки РФ от 18.11.2015г. № 09-3242 «О направлении рекомендаций» (Методические рекомендациях по проектированию дополнительных общеразвивающих программ), письмом Минобрнауки РФ от 11.12.2006г. № 06-1844 «О примерных требованиях к программам дополнительного образования детей»; </w:t>
      </w:r>
    </w:p>
    <w:p w:rsidR="00F825FC" w:rsidRPr="00F825FC" w:rsidRDefault="00F825FC" w:rsidP="00F825FC">
      <w:pPr>
        <w:spacing w:after="0" w:line="234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Правилами персонифицированного финансирования дополнительного образования детей в Хабаровском крае.  </w:t>
      </w:r>
    </w:p>
    <w:p w:rsidR="00D47B38" w:rsidRPr="00D47B38" w:rsidRDefault="00F825FC" w:rsidP="00D47B3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воспитания и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отдыха и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детей и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молодежи» СП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 w:rsidR="00D47B38"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2.4.3648-20  от 01.01.2021 г.;</w:t>
      </w:r>
    </w:p>
    <w:p w:rsidR="00D47B38" w:rsidRPr="00D47B38" w:rsidRDefault="00D47B38" w:rsidP="00D47B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«Гигиенические нормативы и</w:t>
      </w:r>
      <w:r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</w:t>
      </w:r>
      <w:r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безопасности</w:t>
      </w:r>
      <w:r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 w:rsidRPr="00D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безвредности для человека факторов среды обитания» СанПиН 1.2.3685-21  от 01.03.2021</w:t>
      </w:r>
      <w:r w:rsidRPr="00D47B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</w:p>
    <w:p w:rsidR="00F825FC" w:rsidRDefault="00F825FC" w:rsidP="004D78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FC" w:rsidRPr="00F825FC" w:rsidRDefault="00F825FC" w:rsidP="00F8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49183E" w:rsidRPr="00BE2E3B" w:rsidRDefault="0049183E" w:rsidP="00452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выявлена тенденция к ухудшению состояния здоровья детей. И этот факт не может не волновать наше общество.</w:t>
      </w:r>
    </w:p>
    <w:p w:rsidR="00BE67FA" w:rsidRDefault="0049183E" w:rsidP="00BE6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Здоровье ребенка зависит от ряда факторов: биологических, экологических, социальных, гигиенических, а также от характера педагогических воздействий. Среди многообразн</w:t>
      </w:r>
      <w:r w:rsidR="009F7647">
        <w:rPr>
          <w:rFonts w:ascii="Times New Roman" w:hAnsi="Times New Roman" w:cs="Times New Roman"/>
          <w:sz w:val="28"/>
          <w:szCs w:val="28"/>
        </w:rPr>
        <w:t xml:space="preserve">ых </w:t>
      </w:r>
      <w:r w:rsidRPr="00BE2E3B">
        <w:rPr>
          <w:rFonts w:ascii="Times New Roman" w:hAnsi="Times New Roman" w:cs="Times New Roman"/>
          <w:sz w:val="28"/>
          <w:szCs w:val="28"/>
        </w:rPr>
        <w:t>факторов, влияющих на состояние здоровья и работоспособность растущего организма, двигательная активность – это естественная потребность в движении, удовлетворение которой является важнейшим условием всестороннег</w:t>
      </w:r>
      <w:r w:rsidR="00BE67FA">
        <w:rPr>
          <w:rFonts w:ascii="Times New Roman" w:hAnsi="Times New Roman" w:cs="Times New Roman"/>
          <w:sz w:val="28"/>
          <w:szCs w:val="28"/>
        </w:rPr>
        <w:t>о развития и воспитания ребенка.</w:t>
      </w:r>
    </w:p>
    <w:p w:rsidR="009F7647" w:rsidRPr="00BE67FA" w:rsidRDefault="002C20A6" w:rsidP="00BE6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2C20A6">
        <w:t xml:space="preserve"> </w:t>
      </w:r>
      <w:r w:rsidRPr="002C20A6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исторически </w:t>
      </w:r>
      <w:r w:rsidR="00BE67FA">
        <w:rPr>
          <w:rFonts w:ascii="Times New Roman" w:hAnsi="Times New Roman" w:cs="Times New Roman"/>
          <w:sz w:val="28"/>
          <w:szCs w:val="28"/>
        </w:rPr>
        <w:t xml:space="preserve">сложившихся традициях использования приемов восточных </w:t>
      </w:r>
      <w:r w:rsidRPr="002C20A6">
        <w:rPr>
          <w:rFonts w:ascii="Times New Roman" w:hAnsi="Times New Roman" w:cs="Times New Roman"/>
          <w:sz w:val="28"/>
          <w:szCs w:val="28"/>
        </w:rPr>
        <w:t xml:space="preserve">единоборств исключительно в целях самообороны, этическое и нравственное воспитание, неразрывно сопровождающие физическую и технико-тактическую сложившихся традициях использования приемов восточных подготовку спортсменов-каратистов, делают средством физического и морально-волевого воспитания, а также пропаганды здорового образа жизни путем приобщения дошкольников к занятиям физической </w:t>
      </w:r>
      <w:r w:rsidR="00BE67FA">
        <w:rPr>
          <w:rFonts w:ascii="Times New Roman" w:hAnsi="Times New Roman" w:cs="Times New Roman"/>
          <w:sz w:val="28"/>
          <w:szCs w:val="28"/>
        </w:rPr>
        <w:t>культурой и спортом.</w:t>
      </w:r>
    </w:p>
    <w:p w:rsidR="002C20A6" w:rsidRDefault="0049183E" w:rsidP="00452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С</w:t>
      </w:r>
      <w:r w:rsidR="00F872F8" w:rsidRPr="00BE2E3B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BE2E3B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D63440" w:rsidRPr="00D63440">
        <w:rPr>
          <w:rFonts w:ascii="Times New Roman" w:hAnsi="Times New Roman" w:cs="Times New Roman"/>
          <w:sz w:val="28"/>
          <w:szCs w:val="28"/>
        </w:rPr>
        <w:t xml:space="preserve"> </w:t>
      </w:r>
      <w:r w:rsidRPr="00BE2E3B">
        <w:rPr>
          <w:rFonts w:ascii="Times New Roman" w:hAnsi="Times New Roman" w:cs="Times New Roman"/>
          <w:sz w:val="28"/>
          <w:szCs w:val="28"/>
        </w:rPr>
        <w:t>была создана спортивно-оздоровительная секция «</w:t>
      </w:r>
      <w:r w:rsidR="00311DF0">
        <w:rPr>
          <w:rFonts w:ascii="Times New Roman" w:hAnsi="Times New Roman" w:cs="Times New Roman"/>
          <w:sz w:val="28"/>
          <w:szCs w:val="28"/>
        </w:rPr>
        <w:t>Кёкусин-кан каратэ-до России</w:t>
      </w:r>
      <w:r w:rsidR="002C20A6">
        <w:rPr>
          <w:rFonts w:ascii="Times New Roman" w:hAnsi="Times New Roman" w:cs="Times New Roman"/>
          <w:sz w:val="28"/>
          <w:szCs w:val="28"/>
        </w:rPr>
        <w:t xml:space="preserve"> для дошкольников</w:t>
      </w:r>
      <w:r w:rsidRPr="00BE2E3B">
        <w:rPr>
          <w:rFonts w:ascii="Times New Roman" w:hAnsi="Times New Roman" w:cs="Times New Roman"/>
          <w:sz w:val="28"/>
          <w:szCs w:val="28"/>
        </w:rPr>
        <w:t>»</w:t>
      </w:r>
      <w:r w:rsidR="00F872F8" w:rsidRPr="00BE2E3B">
        <w:rPr>
          <w:rFonts w:ascii="Times New Roman" w:hAnsi="Times New Roman" w:cs="Times New Roman"/>
          <w:sz w:val="28"/>
          <w:szCs w:val="28"/>
        </w:rPr>
        <w:t>.</w:t>
      </w:r>
    </w:p>
    <w:p w:rsidR="0049183E" w:rsidRPr="00BE2E3B" w:rsidRDefault="0049183E" w:rsidP="00452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825FC" w:rsidRPr="00F825FC" w:rsidRDefault="00F825FC" w:rsidP="00F825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программы:</w:t>
      </w:r>
    </w:p>
    <w:p w:rsidR="00900F1C" w:rsidRDefault="00F825FC" w:rsidP="004521F1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C06659" w:rsidRPr="00BE2E3B">
        <w:rPr>
          <w:rFonts w:ascii="Times New Roman" w:hAnsi="Times New Roman" w:cs="Times New Roman"/>
          <w:sz w:val="28"/>
          <w:szCs w:val="28"/>
        </w:rPr>
        <w:t xml:space="preserve"> </w:t>
      </w:r>
      <w:r w:rsidR="00A77E79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r w:rsidR="00A77E79" w:rsidRPr="00BE2E3B">
        <w:rPr>
          <w:rFonts w:ascii="Times New Roman" w:hAnsi="Times New Roman" w:cs="Times New Roman"/>
          <w:sz w:val="28"/>
          <w:szCs w:val="28"/>
        </w:rPr>
        <w:t xml:space="preserve"> </w:t>
      </w:r>
      <w:r w:rsidR="0050337A" w:rsidRPr="00BE2E3B">
        <w:rPr>
          <w:rFonts w:ascii="Times New Roman" w:hAnsi="Times New Roman" w:cs="Times New Roman"/>
          <w:sz w:val="28"/>
          <w:szCs w:val="28"/>
        </w:rPr>
        <w:t>для</w:t>
      </w:r>
      <w:r w:rsidR="00C06659" w:rsidRPr="00BE2E3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22A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-7 лет</w:t>
      </w:r>
      <w:r w:rsidR="00CD63CA" w:rsidRPr="00BE2E3B">
        <w:rPr>
          <w:rFonts w:ascii="Times New Roman" w:hAnsi="Times New Roman" w:cs="Times New Roman"/>
          <w:sz w:val="28"/>
          <w:szCs w:val="28"/>
        </w:rPr>
        <w:t xml:space="preserve"> и </w:t>
      </w:r>
      <w:r w:rsidR="00C452B8" w:rsidRPr="00BE2E3B">
        <w:rPr>
          <w:rFonts w:ascii="Times New Roman" w:hAnsi="Times New Roman" w:cs="Times New Roman"/>
          <w:sz w:val="28"/>
          <w:szCs w:val="28"/>
        </w:rPr>
        <w:t>н</w:t>
      </w:r>
      <w:r w:rsidR="00C452B8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аправлена на</w:t>
      </w:r>
      <w:r w:rsidR="00CD63CA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задатков. </w:t>
      </w:r>
    </w:p>
    <w:p w:rsidR="00A77E79" w:rsidRDefault="00900F1C" w:rsidP="004521F1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детей осуществляется по письменному заявлению родителей (законных представителей)</w:t>
      </w:r>
      <w:r w:rsidR="00CD63CA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отсутствии медицинских противопоказаний у ребенка.</w:t>
      </w:r>
    </w:p>
    <w:p w:rsidR="00D90D6C" w:rsidRPr="00D90D6C" w:rsidRDefault="00D90D6C" w:rsidP="00D90D6C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0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программы, режим занятий.</w:t>
      </w:r>
    </w:p>
    <w:p w:rsidR="00D90D6C" w:rsidRDefault="00D90D6C" w:rsidP="00D90D6C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обучения. Предусмотрено два групповых занятия в неделю.</w:t>
      </w:r>
    </w:p>
    <w:p w:rsidR="00D90D6C" w:rsidRDefault="00D90D6C" w:rsidP="00D90D6C">
      <w:pPr>
        <w:spacing w:after="0" w:line="240" w:lineRule="auto"/>
        <w:ind w:left="-567" w:firstLine="5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в соответствии </w:t>
      </w:r>
      <w:r w:rsidR="00C452B8" w:rsidRPr="00D9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C4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СанПиНом</w:t>
      </w:r>
      <w:r w:rsidRPr="00D9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D6C" w:rsidRPr="00D90D6C" w:rsidRDefault="00D90D6C" w:rsidP="00D90D6C">
      <w:pPr>
        <w:spacing w:after="0" w:line="240" w:lineRule="auto"/>
        <w:ind w:left="-567" w:firstLine="5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/>
      </w:tblPr>
      <w:tblGrid>
        <w:gridCol w:w="2637"/>
        <w:gridCol w:w="2637"/>
        <w:gridCol w:w="2637"/>
        <w:gridCol w:w="2637"/>
        <w:gridCol w:w="2638"/>
      </w:tblGrid>
      <w:tr w:rsidR="00D90D6C" w:rsidRPr="00D90D6C" w:rsidTr="00653856">
        <w:trPr>
          <w:trHeight w:val="693"/>
          <w:jc w:val="center"/>
        </w:trPr>
        <w:tc>
          <w:tcPr>
            <w:tcW w:w="2637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Продолжительность занятия</w:t>
            </w:r>
          </w:p>
        </w:tc>
        <w:tc>
          <w:tcPr>
            <w:tcW w:w="2637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занятий в неделю</w:t>
            </w:r>
          </w:p>
        </w:tc>
        <w:tc>
          <w:tcPr>
            <w:tcW w:w="2637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37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недель</w:t>
            </w:r>
          </w:p>
        </w:tc>
        <w:tc>
          <w:tcPr>
            <w:tcW w:w="2638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часов в год</w:t>
            </w:r>
          </w:p>
        </w:tc>
      </w:tr>
      <w:tr w:rsidR="00D90D6C" w:rsidRPr="00D90D6C" w:rsidTr="00653856">
        <w:trPr>
          <w:trHeight w:val="347"/>
          <w:jc w:val="center"/>
        </w:trPr>
        <w:tc>
          <w:tcPr>
            <w:tcW w:w="2637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1ч.</w:t>
            </w:r>
          </w:p>
        </w:tc>
        <w:tc>
          <w:tcPr>
            <w:tcW w:w="2637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37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2ч.</w:t>
            </w:r>
          </w:p>
        </w:tc>
        <w:tc>
          <w:tcPr>
            <w:tcW w:w="2637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638" w:type="dxa"/>
          </w:tcPr>
          <w:p w:rsidR="00D90D6C" w:rsidRPr="00D90D6C" w:rsidRDefault="00D90D6C" w:rsidP="00D9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D90D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ч.</w:t>
            </w:r>
          </w:p>
        </w:tc>
      </w:tr>
    </w:tbl>
    <w:p w:rsidR="00D90D6C" w:rsidRPr="00BE2E3B" w:rsidRDefault="00D90D6C" w:rsidP="00D90D6C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46" w:rsidRPr="00BE2E3B" w:rsidRDefault="00B37646" w:rsidP="00B37646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Цель программы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- совершенствование двигательной деятельности детей на основе формирования потребности в движениях</w:t>
      </w:r>
      <w:r w:rsidR="006F000A" w:rsidRPr="006F000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6F000A">
        <w:rPr>
          <w:rFonts w:ascii="Times New Roman" w:eastAsia="Times New Roman" w:hAnsi="Times New Roman" w:cs="Times New Roman"/>
          <w:color w:val="0F1419"/>
          <w:sz w:val="28"/>
          <w:szCs w:val="28"/>
          <w:lang w:val="en-US" w:eastAsia="ru-RU"/>
        </w:rPr>
        <w:t>c</w:t>
      </w:r>
      <w:r w:rsidR="006F000A" w:rsidRPr="006F000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6F000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изучениями элементов каратэ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37646" w:rsidRPr="00BE2E3B" w:rsidRDefault="00B37646" w:rsidP="00B37646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Основная задача  программы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– научить каждого ребенка</w:t>
      </w:r>
      <w:r w:rsidR="00E334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базовым</w:t>
      </w:r>
      <w:r w:rsidR="006F000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приемам каратэ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используя выработанную двигательную потребность и любимые физические упражнения, виды спорта.</w:t>
      </w:r>
    </w:p>
    <w:p w:rsidR="00B37646" w:rsidRPr="00BE2E3B" w:rsidRDefault="00B37646" w:rsidP="00B37646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Отличительная особенность программы заключается в том, что программный материал распределен по конкретным направлениям. 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если природа наградила ребенка определенными способностями надо помочь детям проявить их собственные потенциальные возможности, природные способности.</w:t>
      </w:r>
    </w:p>
    <w:p w:rsidR="00177BC4" w:rsidRPr="00BE2E3B" w:rsidRDefault="00A77E79" w:rsidP="00A77E7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Это двигательная программа с элементами спортивной и художественной гимнастики, акробатики и имеет три основных направления, каждое из которых решает </w:t>
      </w:r>
      <w:r w:rsidR="00461273"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свои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задачи, а именно:</w:t>
      </w:r>
    </w:p>
    <w:p w:rsidR="006F000A" w:rsidRPr="00BE2E3B" w:rsidRDefault="006F000A" w:rsidP="00CC4CFA">
      <w:pPr>
        <w:rPr>
          <w:rFonts w:ascii="Times New Roman" w:hAnsi="Times New Roman" w:cs="Times New Roman"/>
          <w:b/>
          <w:sz w:val="28"/>
          <w:szCs w:val="28"/>
        </w:rPr>
        <w:sectPr w:rsidR="006F000A" w:rsidRPr="00BE2E3B" w:rsidSect="00C452B8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C4CFA" w:rsidRPr="00BE2E3B" w:rsidRDefault="00CC4CFA" w:rsidP="00F753F3">
      <w:pPr>
        <w:jc w:val="both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СПОРТИВНОЕ НАПРАВЛЕНИЕ - </w:t>
      </w:r>
      <w:r w:rsidRPr="00BE2E3B">
        <w:rPr>
          <w:rFonts w:ascii="Times New Roman" w:hAnsi="Times New Roman" w:cs="Times New Roman"/>
          <w:sz w:val="28"/>
          <w:szCs w:val="28"/>
        </w:rPr>
        <w:t xml:space="preserve">решает задачи спортивно – оздоровительной подготовки детей и включает </w:t>
      </w:r>
      <w:r w:rsidR="006B1B0D">
        <w:rPr>
          <w:rFonts w:ascii="Times New Roman" w:hAnsi="Times New Roman" w:cs="Times New Roman"/>
          <w:sz w:val="28"/>
          <w:szCs w:val="28"/>
        </w:rPr>
        <w:t>элементы каратэ.</w:t>
      </w:r>
    </w:p>
    <w:p w:rsidR="00CC4CFA" w:rsidRPr="00BE2E3B" w:rsidRDefault="00CC4CFA" w:rsidP="00F753F3">
      <w:pPr>
        <w:jc w:val="both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 xml:space="preserve">ОЗДОРОВИТЕЛЬНОЕ НАПРАВЛЕНИЕ – </w:t>
      </w:r>
      <w:r w:rsidRPr="00BE2E3B">
        <w:rPr>
          <w:rFonts w:ascii="Times New Roman" w:hAnsi="Times New Roman" w:cs="Times New Roman"/>
          <w:sz w:val="28"/>
          <w:szCs w:val="28"/>
        </w:rPr>
        <w:t>решает задачи укрепления здоровья воспитанников, поддержании физической и умственной работоспособности и активности. Включает в себя</w:t>
      </w:r>
      <w:r w:rsidR="006B1B0D">
        <w:rPr>
          <w:rFonts w:ascii="Times New Roman" w:hAnsi="Times New Roman" w:cs="Times New Roman"/>
          <w:sz w:val="28"/>
          <w:szCs w:val="28"/>
        </w:rPr>
        <w:t xml:space="preserve"> три раздела – приемы каратэ</w:t>
      </w:r>
      <w:r w:rsidRPr="00BE2E3B">
        <w:rPr>
          <w:rFonts w:ascii="Times New Roman" w:hAnsi="Times New Roman" w:cs="Times New Roman"/>
          <w:sz w:val="28"/>
          <w:szCs w:val="28"/>
        </w:rPr>
        <w:t>, ритмическая гимнастика, стретчинг – гимнастика.</w:t>
      </w:r>
    </w:p>
    <w:p w:rsidR="00CC4CFA" w:rsidRPr="00BE2E3B" w:rsidRDefault="00CC4CFA" w:rsidP="00F753F3">
      <w:pPr>
        <w:jc w:val="both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РАЗВИВАЮЩЕЕ НАПРАВЛЕНИЕ –</w:t>
      </w:r>
      <w:r w:rsidRPr="00BE2E3B">
        <w:rPr>
          <w:rFonts w:ascii="Times New Roman" w:hAnsi="Times New Roman" w:cs="Times New Roman"/>
          <w:sz w:val="28"/>
          <w:szCs w:val="28"/>
        </w:rPr>
        <w:t xml:space="preserve"> задачами являются раскрытие </w:t>
      </w:r>
      <w:r w:rsidR="006B1B0D">
        <w:rPr>
          <w:rFonts w:ascii="Times New Roman" w:hAnsi="Times New Roman" w:cs="Times New Roman"/>
          <w:sz w:val="28"/>
          <w:szCs w:val="28"/>
        </w:rPr>
        <w:t>спортивного</w:t>
      </w:r>
      <w:r w:rsidRPr="00BE2E3B">
        <w:rPr>
          <w:rFonts w:ascii="Times New Roman" w:hAnsi="Times New Roman" w:cs="Times New Roman"/>
          <w:sz w:val="28"/>
          <w:szCs w:val="28"/>
        </w:rPr>
        <w:t xml:space="preserve"> потенциала детей, реализация возможностей физических упражнений в интеллект</w:t>
      </w:r>
      <w:r w:rsidR="006B1B0D">
        <w:rPr>
          <w:rFonts w:ascii="Times New Roman" w:hAnsi="Times New Roman" w:cs="Times New Roman"/>
          <w:sz w:val="28"/>
          <w:szCs w:val="28"/>
        </w:rPr>
        <w:t>уальном развитии воспитанников.</w:t>
      </w:r>
    </w:p>
    <w:p w:rsidR="00461273" w:rsidRPr="00BE2E3B" w:rsidRDefault="00461273" w:rsidP="00F7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построена на общепринятых педагогических принципах:</w:t>
      </w:r>
    </w:p>
    <w:p w:rsidR="00461273" w:rsidRPr="00BE2E3B" w:rsidRDefault="00461273" w:rsidP="00F753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Систематичности и последовательности.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полноценного физического совершенства необходимо соблюдение системности, непрерывности всего материала и повторение его на последующих занятиях.</w:t>
      </w:r>
    </w:p>
    <w:p w:rsidR="00461273" w:rsidRPr="00BE2E3B" w:rsidRDefault="00461273" w:rsidP="00F753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 направленности. 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нагрузку.</w:t>
      </w:r>
    </w:p>
    <w:p w:rsidR="00461273" w:rsidRPr="00BE2E3B" w:rsidRDefault="00461273" w:rsidP="00F753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Доступности и индивидуализации. 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461273" w:rsidRPr="00BE2E3B" w:rsidRDefault="00461273" w:rsidP="00F753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Гуманизации.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461273" w:rsidRPr="00BE2E3B" w:rsidRDefault="00461273" w:rsidP="00F753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 направленности,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461273" w:rsidRPr="00BE2E3B" w:rsidRDefault="00461273" w:rsidP="00F753F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Наглядности.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тесно связан с осознанностью: то, что осмысливается ребёнком при словесном задании, проверяется практикой, воспроизведением движения, в котором двигательные ощущения играют важную роль.</w:t>
      </w:r>
    </w:p>
    <w:p w:rsidR="00395C88" w:rsidRPr="00BE2E3B" w:rsidRDefault="00395C88" w:rsidP="008D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646" w:rsidRPr="00BE2E3B" w:rsidRDefault="00461273" w:rsidP="008D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программы также решаются </w:t>
      </w:r>
      <w:r w:rsidR="00B37646" w:rsidRPr="00BE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B37646" w:rsidRPr="00BE2E3B" w:rsidRDefault="00B37646" w:rsidP="00F753F3">
      <w:pPr>
        <w:numPr>
          <w:ilvl w:val="0"/>
          <w:numId w:val="6"/>
        </w:numPr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интересов.</w:t>
      </w:r>
    </w:p>
    <w:p w:rsidR="00B37646" w:rsidRPr="00BE2E3B" w:rsidRDefault="00B37646" w:rsidP="00F753F3">
      <w:pPr>
        <w:numPr>
          <w:ilvl w:val="0"/>
          <w:numId w:val="6"/>
        </w:numPr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ребенка устойчивые навыки самоанализа результатов постановки цели и достижения ее путем физической и духовной работы.</w:t>
      </w:r>
    </w:p>
    <w:p w:rsidR="00B37646" w:rsidRPr="00BE2E3B" w:rsidRDefault="00B37646" w:rsidP="00F753F3">
      <w:pPr>
        <w:numPr>
          <w:ilvl w:val="0"/>
          <w:numId w:val="6"/>
        </w:numPr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представление о здоровом образе жизни, выработать устойчивые навыки самостоятельной организации жизнедеятельности, в которой любимый вид спорта станет неотъемлемой частью.</w:t>
      </w:r>
    </w:p>
    <w:p w:rsidR="00B37646" w:rsidRPr="00BE2E3B" w:rsidRDefault="00B37646" w:rsidP="00F75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F4" w:rsidRPr="00BE2E3B" w:rsidRDefault="00F036F4" w:rsidP="008D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Формы работы:</w:t>
      </w:r>
    </w:p>
    <w:p w:rsidR="00F036F4" w:rsidRPr="00BE2E3B" w:rsidRDefault="00AB2D6A" w:rsidP="004D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</w:t>
      </w:r>
      <w:r w:rsidR="00F036F4"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изкультурные занятия, оздоровительно-профилактическая гимнастика, сп</w:t>
      </w:r>
      <w:r w:rsidR="004D78F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ортивные мероприятия, работа  с </w:t>
      </w:r>
      <w:r w:rsidR="00F036F4"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родителями.</w:t>
      </w:r>
    </w:p>
    <w:p w:rsidR="00AB2D6A" w:rsidRPr="00BE2E3B" w:rsidRDefault="00AB2D6A" w:rsidP="004D78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во второй половине дня с подгруппой детей, занимающихся в секции.</w:t>
      </w:r>
    </w:p>
    <w:p w:rsidR="00AB2D6A" w:rsidRPr="00BE2E3B" w:rsidRDefault="00AB2D6A" w:rsidP="00AB2D6A">
      <w:pPr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Программа имеет следующие этапы:</w:t>
      </w:r>
    </w:p>
    <w:p w:rsidR="00AB2D6A" w:rsidRPr="00BE2E3B" w:rsidRDefault="00AB2D6A" w:rsidP="00AB2D6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AB2D6A" w:rsidRPr="00BE2E3B" w:rsidRDefault="00AB2D6A" w:rsidP="00AB2D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Подготовка и обновление предметно – развивающей среды;</w:t>
      </w:r>
    </w:p>
    <w:p w:rsidR="00AB2D6A" w:rsidRPr="00BE2E3B" w:rsidRDefault="00AB2D6A" w:rsidP="00AB2D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Подготовка инвентаря;</w:t>
      </w:r>
    </w:p>
    <w:p w:rsidR="00AB2D6A" w:rsidRPr="00BE2E3B" w:rsidRDefault="00AB2D6A" w:rsidP="00AB2D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Видеотека;</w:t>
      </w:r>
    </w:p>
    <w:p w:rsidR="00AB2D6A" w:rsidRPr="00BE2E3B" w:rsidRDefault="00AB2D6A" w:rsidP="00AB2D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Подготовка спортзала к занятиям</w:t>
      </w:r>
    </w:p>
    <w:p w:rsidR="00AB2D6A" w:rsidRPr="00BE2E3B" w:rsidRDefault="00AB2D6A" w:rsidP="00AB2D6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AB2D6A" w:rsidRPr="00BE2E3B" w:rsidRDefault="00AB2D6A" w:rsidP="00AB2D6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Мониторинг; </w:t>
      </w:r>
    </w:p>
    <w:p w:rsidR="00AB2D6A" w:rsidRPr="00BE2E3B" w:rsidRDefault="00AB2D6A" w:rsidP="00AB2D6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Дневник наблюдений и индивидуальная работа.</w:t>
      </w:r>
    </w:p>
    <w:p w:rsidR="00AB2D6A" w:rsidRPr="00BE2E3B" w:rsidRDefault="00AB2D6A" w:rsidP="00AB2D6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Начальная подготовка:</w:t>
      </w:r>
    </w:p>
    <w:p w:rsidR="00AB2D6A" w:rsidRPr="00BE2E3B" w:rsidRDefault="00AB2D6A" w:rsidP="00AB2D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Строевые общеразвивающие упражнения</w:t>
      </w:r>
      <w:r w:rsidR="003A5338">
        <w:rPr>
          <w:rFonts w:ascii="Times New Roman" w:hAnsi="Times New Roman" w:cs="Times New Roman"/>
          <w:sz w:val="28"/>
          <w:szCs w:val="28"/>
        </w:rPr>
        <w:t xml:space="preserve"> из базы каратэ</w:t>
      </w:r>
      <w:r w:rsidRPr="00BE2E3B">
        <w:rPr>
          <w:rFonts w:ascii="Times New Roman" w:hAnsi="Times New Roman" w:cs="Times New Roman"/>
          <w:sz w:val="28"/>
          <w:szCs w:val="28"/>
        </w:rPr>
        <w:t>;</w:t>
      </w:r>
    </w:p>
    <w:p w:rsidR="00AB2D6A" w:rsidRPr="00BE2E3B" w:rsidRDefault="003A5338" w:rsidP="00AB2D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элементы кратэ(стойки, удары руками/ногами, блоки)</w:t>
      </w:r>
      <w:r w:rsidR="00AB2D6A" w:rsidRPr="00BE2E3B">
        <w:rPr>
          <w:rFonts w:ascii="Times New Roman" w:hAnsi="Times New Roman" w:cs="Times New Roman"/>
          <w:sz w:val="28"/>
          <w:szCs w:val="28"/>
        </w:rPr>
        <w:t>;</w:t>
      </w:r>
    </w:p>
    <w:p w:rsidR="00AB2D6A" w:rsidRPr="00BE2E3B" w:rsidRDefault="00AB2D6A" w:rsidP="00AB2D6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Специальные упражнения на</w:t>
      </w:r>
      <w:r w:rsidR="003A5338">
        <w:rPr>
          <w:rFonts w:ascii="Times New Roman" w:hAnsi="Times New Roman" w:cs="Times New Roman"/>
          <w:sz w:val="28"/>
          <w:szCs w:val="28"/>
        </w:rPr>
        <w:t xml:space="preserve"> отработку изученных приемов</w:t>
      </w:r>
      <w:r w:rsidRPr="00BE2E3B">
        <w:rPr>
          <w:rFonts w:ascii="Times New Roman" w:hAnsi="Times New Roman" w:cs="Times New Roman"/>
          <w:sz w:val="28"/>
          <w:szCs w:val="28"/>
        </w:rPr>
        <w:t>.</w:t>
      </w:r>
    </w:p>
    <w:p w:rsidR="00AB2D6A" w:rsidRPr="00BE2E3B" w:rsidRDefault="00AB2D6A" w:rsidP="00AB2D6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Основные разделы:</w:t>
      </w:r>
    </w:p>
    <w:p w:rsidR="00AB2D6A" w:rsidRPr="00BE2E3B" w:rsidRDefault="00AB2D6A" w:rsidP="00AB2D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3A5338">
        <w:rPr>
          <w:rFonts w:ascii="Times New Roman" w:hAnsi="Times New Roman" w:cs="Times New Roman"/>
          <w:sz w:val="28"/>
          <w:szCs w:val="28"/>
        </w:rPr>
        <w:t xml:space="preserve">каратэ </w:t>
      </w:r>
      <w:r w:rsidRPr="00BE2E3B">
        <w:rPr>
          <w:rFonts w:ascii="Times New Roman" w:hAnsi="Times New Roman" w:cs="Times New Roman"/>
          <w:sz w:val="28"/>
          <w:szCs w:val="28"/>
        </w:rPr>
        <w:t>(техника выполнения упражнений</w:t>
      </w:r>
      <w:r w:rsidR="003A5338">
        <w:rPr>
          <w:rFonts w:ascii="Times New Roman" w:hAnsi="Times New Roman" w:cs="Times New Roman"/>
          <w:sz w:val="28"/>
          <w:szCs w:val="28"/>
        </w:rPr>
        <w:t xml:space="preserve"> (ударов и блоков руками\ногами, стойки, ката</w:t>
      </w:r>
      <w:r w:rsidRPr="00BE2E3B">
        <w:rPr>
          <w:rFonts w:ascii="Times New Roman" w:hAnsi="Times New Roman" w:cs="Times New Roman"/>
          <w:sz w:val="28"/>
          <w:szCs w:val="28"/>
        </w:rPr>
        <w:t xml:space="preserve"> и т. п.);</w:t>
      </w:r>
    </w:p>
    <w:p w:rsidR="00AB2D6A" w:rsidRPr="00BE2E3B" w:rsidRDefault="00AB2D6A" w:rsidP="00AB2D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Страховка и самостраховка при выполнении элементов акробатики; элементы акробатики (техника выполнения);</w:t>
      </w:r>
    </w:p>
    <w:p w:rsidR="00AB2D6A" w:rsidRPr="00BE2E3B" w:rsidRDefault="00AB2D6A" w:rsidP="00AB2D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Силовая подготовка, </w:t>
      </w:r>
      <w:r w:rsidR="003A5338">
        <w:rPr>
          <w:rFonts w:ascii="Times New Roman" w:hAnsi="Times New Roman" w:cs="Times New Roman"/>
          <w:sz w:val="28"/>
          <w:szCs w:val="28"/>
        </w:rPr>
        <w:t xml:space="preserve">спорт инвентарь </w:t>
      </w:r>
      <w:r w:rsidRPr="00BE2E3B">
        <w:rPr>
          <w:rFonts w:ascii="Times New Roman" w:hAnsi="Times New Roman" w:cs="Times New Roman"/>
          <w:sz w:val="28"/>
          <w:szCs w:val="28"/>
        </w:rPr>
        <w:t>(техника выполнения);</w:t>
      </w:r>
    </w:p>
    <w:p w:rsidR="00AB2D6A" w:rsidRPr="00BE2E3B" w:rsidRDefault="003A5338" w:rsidP="00AB2D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Гимнастика на матах, стретчинг</w:t>
      </w:r>
      <w:r w:rsidR="00AB2D6A" w:rsidRPr="00BE2E3B">
        <w:rPr>
          <w:rFonts w:ascii="Times New Roman" w:hAnsi="Times New Roman" w:cs="Times New Roman"/>
          <w:sz w:val="28"/>
          <w:szCs w:val="28"/>
        </w:rPr>
        <w:t>;</w:t>
      </w:r>
    </w:p>
    <w:p w:rsidR="00AB2D6A" w:rsidRPr="00BE2E3B" w:rsidRDefault="00AB2D6A" w:rsidP="00AB2D6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Комбинации упражнений с предметами (без них).</w:t>
      </w:r>
    </w:p>
    <w:p w:rsidR="00AB2D6A" w:rsidRPr="00BE2E3B" w:rsidRDefault="00AB2D6A" w:rsidP="00AB2D6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Спортивные развлечения:</w:t>
      </w:r>
    </w:p>
    <w:p w:rsidR="00AB2D6A" w:rsidRPr="00BE2E3B" w:rsidRDefault="00AB2D6A" w:rsidP="00AB2D6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Общая и специальная подготовка;</w:t>
      </w:r>
    </w:p>
    <w:p w:rsidR="00AB2D6A" w:rsidRPr="00BE2E3B" w:rsidRDefault="00AB2D6A" w:rsidP="00AB2D6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Участие в утренниках и концертах;</w:t>
      </w:r>
    </w:p>
    <w:p w:rsidR="00AB2D6A" w:rsidRPr="00BE2E3B" w:rsidRDefault="004D78F2" w:rsidP="00AB2D6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D6A" w:rsidRPr="00BE2E3B">
        <w:rPr>
          <w:rFonts w:ascii="Times New Roman" w:hAnsi="Times New Roman" w:cs="Times New Roman"/>
          <w:sz w:val="28"/>
          <w:szCs w:val="28"/>
        </w:rPr>
        <w:t>оказательные выступления для родителей воспитанников.</w:t>
      </w:r>
    </w:p>
    <w:p w:rsidR="008D3B7A" w:rsidRPr="00F753F3" w:rsidRDefault="00F036F4" w:rsidP="00F7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Методы</w:t>
      </w:r>
      <w:r w:rsidR="004471AE"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организации обучения</w:t>
      </w: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: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b/>
          <w:bCs/>
          <w:sz w:val="28"/>
          <w:szCs w:val="28"/>
        </w:rPr>
        <w:t>Словесный метод: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объяснения, пояснения, указания;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подача команд, распоряжений, сигналов;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вопросы к детям;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образный сюжетный рассказ, беседа;</w:t>
      </w:r>
    </w:p>
    <w:p w:rsidR="00520B65" w:rsidRPr="00BE2E3B" w:rsidRDefault="00520B65" w:rsidP="008D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словесная инструкция,</w:t>
      </w:r>
    </w:p>
    <w:p w:rsidR="00520B65" w:rsidRPr="00F753F3" w:rsidRDefault="00520B65" w:rsidP="00F7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• 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анализ техники выполнения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b/>
          <w:bCs/>
          <w:sz w:val="28"/>
          <w:szCs w:val="28"/>
        </w:rPr>
        <w:t>Наглядный метод: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• наглядно-зрительные приемы (показ физических упражнений, 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техники </w:t>
      </w:r>
      <w:r w:rsidR="00784719"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выполнения, </w:t>
      </w:r>
      <w:r w:rsidR="00784719" w:rsidRPr="00BE2E3B">
        <w:rPr>
          <w:rFonts w:ascii="Times New Roman" w:hAnsi="Times New Roman" w:cs="Times New Roman"/>
          <w:sz w:val="28"/>
          <w:szCs w:val="28"/>
        </w:rPr>
        <w:t>использование</w:t>
      </w:r>
      <w:r w:rsidRPr="00BE2E3B">
        <w:rPr>
          <w:rFonts w:ascii="Times New Roman" w:hAnsi="Times New Roman" w:cs="Times New Roman"/>
          <w:sz w:val="28"/>
          <w:szCs w:val="28"/>
        </w:rPr>
        <w:t xml:space="preserve"> наглядных пособий, имитация, зрительные ориентиры,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видеоматериалов, иллюстраций, схем, карточек с заданием</w:t>
      </w:r>
      <w:r w:rsidRPr="00BE2E3B">
        <w:rPr>
          <w:rFonts w:ascii="Times New Roman" w:hAnsi="Times New Roman" w:cs="Times New Roman"/>
          <w:sz w:val="28"/>
          <w:szCs w:val="28"/>
        </w:rPr>
        <w:t>);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наглядно-слуховые приемы (фонограммы);</w:t>
      </w:r>
    </w:p>
    <w:p w:rsidR="00520B65" w:rsidRPr="00F753F3" w:rsidRDefault="00520B65" w:rsidP="00F7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тактильно-мышечные приемы (непосредственная помощь педагога)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b/>
          <w:bCs/>
          <w:sz w:val="28"/>
          <w:szCs w:val="28"/>
        </w:rPr>
        <w:t>Практический метод: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повторение упражнений без измене</w:t>
      </w:r>
      <w:r w:rsidRPr="00BE2E3B">
        <w:rPr>
          <w:rFonts w:ascii="Times New Roman" w:hAnsi="Times New Roman" w:cs="Times New Roman"/>
          <w:spacing w:val="-1"/>
          <w:sz w:val="28"/>
          <w:szCs w:val="28"/>
        </w:rPr>
        <w:t>ния и с изменениями;</w:t>
      </w:r>
    </w:p>
    <w:p w:rsidR="00520B65" w:rsidRPr="00BE2E3B" w:rsidRDefault="00520B65" w:rsidP="008D3B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>• проведение упражнений в игровой форме;</w:t>
      </w:r>
    </w:p>
    <w:p w:rsidR="008D3B7A" w:rsidRPr="00F753F3" w:rsidRDefault="00520B65" w:rsidP="008D3B7A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hAnsi="Times New Roman" w:cs="Times New Roman"/>
          <w:sz w:val="28"/>
          <w:szCs w:val="28"/>
        </w:rPr>
        <w:t>• проведение упражнений в соревновательной форме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</w:p>
    <w:p w:rsidR="00520B65" w:rsidRPr="00BE2E3B" w:rsidRDefault="00520B65" w:rsidP="008D3B7A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Репродуктивный метод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8D3B7A" w:rsidRPr="00F753F3" w:rsidRDefault="00520B65" w:rsidP="008D3B7A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• 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воспроизведение детьми полученных знаний</w:t>
      </w:r>
    </w:p>
    <w:p w:rsidR="004471AE" w:rsidRPr="00BE2E3B" w:rsidRDefault="004471AE" w:rsidP="008D3B7A">
      <w:pPr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Формы организации деятельности детей на занятии:</w:t>
      </w:r>
    </w:p>
    <w:p w:rsidR="004471AE" w:rsidRPr="00BE2E3B" w:rsidRDefault="004471AE" w:rsidP="008D3B7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Групповой</w:t>
      </w:r>
    </w:p>
    <w:p w:rsidR="004471AE" w:rsidRPr="00BE2E3B" w:rsidRDefault="004471AE" w:rsidP="008D3B7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Индивидуальная</w:t>
      </w:r>
    </w:p>
    <w:p w:rsidR="004471AE" w:rsidRPr="00BE2E3B" w:rsidRDefault="004471AE" w:rsidP="008D3B7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 звеньям</w:t>
      </w:r>
    </w:p>
    <w:p w:rsidR="004471AE" w:rsidRPr="00F753F3" w:rsidRDefault="004471AE" w:rsidP="00F753F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Индивидуально – групповой</w:t>
      </w:r>
    </w:p>
    <w:p w:rsidR="004471AE" w:rsidRPr="00BE2E3B" w:rsidRDefault="004471AE" w:rsidP="004471AE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Формы проведения занятия:</w:t>
      </w:r>
    </w:p>
    <w:p w:rsidR="004471AE" w:rsidRPr="00BE2E3B" w:rsidRDefault="004471AE" w:rsidP="008D3B7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Традиционное</w:t>
      </w:r>
    </w:p>
    <w:p w:rsidR="004471AE" w:rsidRPr="00BE2E3B" w:rsidRDefault="004471AE" w:rsidP="008D3B7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Сюжетное</w:t>
      </w:r>
    </w:p>
    <w:p w:rsidR="004471AE" w:rsidRPr="00BE2E3B" w:rsidRDefault="00DC5597" w:rsidP="008D3B7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Учебно - тренирующее</w:t>
      </w:r>
    </w:p>
    <w:p w:rsidR="004471AE" w:rsidRPr="00BE2E3B" w:rsidRDefault="00CC4CFA" w:rsidP="008D3B7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Итоговое –</w:t>
      </w:r>
      <w:r w:rsidR="00DC5597"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контрольное</w:t>
      </w:r>
    </w:p>
    <w:p w:rsidR="00CC4CFA" w:rsidRPr="00BE2E3B" w:rsidRDefault="00CC4CFA" w:rsidP="008D3B7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Отчетное (перед родителями)</w:t>
      </w:r>
    </w:p>
    <w:p w:rsidR="00395C88" w:rsidRDefault="00395C88" w:rsidP="00784719">
      <w:pPr>
        <w:rPr>
          <w:rFonts w:ascii="Times New Roman" w:hAnsi="Times New Roman" w:cs="Times New Roman"/>
          <w:b/>
          <w:sz w:val="28"/>
          <w:szCs w:val="28"/>
        </w:rPr>
      </w:pPr>
    </w:p>
    <w:p w:rsidR="00784719" w:rsidRDefault="00784719" w:rsidP="00784719">
      <w:pPr>
        <w:rPr>
          <w:rFonts w:ascii="Times New Roman" w:hAnsi="Times New Roman" w:cs="Times New Roman"/>
          <w:b/>
          <w:sz w:val="28"/>
          <w:szCs w:val="28"/>
        </w:rPr>
      </w:pPr>
    </w:p>
    <w:p w:rsidR="00FE6933" w:rsidRPr="00BE2E3B" w:rsidRDefault="00FE6933" w:rsidP="00FE6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 xml:space="preserve">РАСПРЕДЕЛЕНИЕ ПРОГРАММНОГО МАТЕРИАЛА </w:t>
      </w:r>
    </w:p>
    <w:p w:rsidR="00FE6933" w:rsidRPr="00BE2E3B" w:rsidRDefault="00FE6933" w:rsidP="00FE6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В С</w:t>
      </w:r>
      <w:r>
        <w:rPr>
          <w:rFonts w:ascii="Times New Roman" w:hAnsi="Times New Roman" w:cs="Times New Roman"/>
          <w:b/>
          <w:sz w:val="28"/>
          <w:szCs w:val="28"/>
        </w:rPr>
        <w:t>РЕДН</w:t>
      </w:r>
      <w:r w:rsidRPr="00BE2E3B">
        <w:rPr>
          <w:rFonts w:ascii="Times New Roman" w:hAnsi="Times New Roman" w:cs="Times New Roman"/>
          <w:b/>
          <w:sz w:val="28"/>
          <w:szCs w:val="28"/>
        </w:rPr>
        <w:t xml:space="preserve">ЕЙ ГРУППЕ </w:t>
      </w:r>
    </w:p>
    <w:tbl>
      <w:tblPr>
        <w:tblStyle w:val="a4"/>
        <w:tblW w:w="14975" w:type="dxa"/>
        <w:tblInd w:w="-459" w:type="dxa"/>
        <w:tblLayout w:type="fixed"/>
        <w:tblLook w:val="04A0"/>
      </w:tblPr>
      <w:tblGrid>
        <w:gridCol w:w="3884"/>
        <w:gridCol w:w="1345"/>
        <w:gridCol w:w="1346"/>
        <w:gridCol w:w="1334"/>
        <w:gridCol w:w="1341"/>
        <w:gridCol w:w="1431"/>
        <w:gridCol w:w="1432"/>
        <w:gridCol w:w="1431"/>
        <w:gridCol w:w="1431"/>
      </w:tblGrid>
      <w:tr w:rsidR="00FE6933" w:rsidRPr="00BE2E3B" w:rsidTr="00653856">
        <w:trPr>
          <w:trHeight w:val="314"/>
        </w:trPr>
        <w:tc>
          <w:tcPr>
            <w:tcW w:w="388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691" w:type="dxa"/>
            <w:gridSpan w:val="2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675" w:type="dxa"/>
            <w:gridSpan w:val="2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862" w:type="dxa"/>
            <w:gridSpan w:val="2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61" w:type="dxa"/>
            <w:gridSpan w:val="2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FE6933" w:rsidRPr="00BE2E3B" w:rsidTr="00653856">
        <w:trPr>
          <w:trHeight w:val="314"/>
        </w:trPr>
        <w:tc>
          <w:tcPr>
            <w:tcW w:w="3885" w:type="dxa"/>
          </w:tcPr>
          <w:p w:rsidR="00FE6933" w:rsidRPr="00BE2E3B" w:rsidRDefault="009B07A7" w:rsidP="00F8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 р</w:t>
            </w:r>
            <w:r w:rsidR="003A5338">
              <w:rPr>
                <w:rFonts w:ascii="Times New Roman" w:hAnsi="Times New Roman" w:cs="Times New Roman"/>
                <w:sz w:val="28"/>
                <w:szCs w:val="28"/>
              </w:rPr>
              <w:t>азминка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34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4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2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E6933" w:rsidRPr="00BE2E3B" w:rsidTr="00653856">
        <w:trPr>
          <w:trHeight w:val="304"/>
        </w:trPr>
        <w:tc>
          <w:tcPr>
            <w:tcW w:w="3885" w:type="dxa"/>
          </w:tcPr>
          <w:p w:rsidR="00FE6933" w:rsidRPr="00BE2E3B" w:rsidRDefault="009B07A7" w:rsidP="00F8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суставов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34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4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2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E6933" w:rsidRPr="00BE2E3B" w:rsidTr="00653856">
        <w:trPr>
          <w:trHeight w:val="393"/>
        </w:trPr>
        <w:tc>
          <w:tcPr>
            <w:tcW w:w="3885" w:type="dxa"/>
          </w:tcPr>
          <w:p w:rsidR="00FE6933" w:rsidRPr="00BE2E3B" w:rsidRDefault="009B07A7" w:rsidP="00F8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акробатики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34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4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2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E6933" w:rsidRPr="00BE2E3B" w:rsidTr="00653856">
        <w:trPr>
          <w:trHeight w:val="285"/>
        </w:trPr>
        <w:tc>
          <w:tcPr>
            <w:tcW w:w="3885" w:type="dxa"/>
          </w:tcPr>
          <w:p w:rsidR="00FE6933" w:rsidRPr="00BE2E3B" w:rsidRDefault="009B07A7" w:rsidP="00F8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Разтяжка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34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4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2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E6933" w:rsidRPr="00BE2E3B" w:rsidTr="009B07A7">
        <w:trPr>
          <w:trHeight w:val="435"/>
        </w:trPr>
        <w:tc>
          <w:tcPr>
            <w:tcW w:w="3885" w:type="dxa"/>
          </w:tcPr>
          <w:p w:rsidR="00FE6933" w:rsidRPr="00BE2E3B" w:rsidRDefault="009B07A7" w:rsidP="00F8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приемов каратэ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45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4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2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1" w:type="dxa"/>
          </w:tcPr>
          <w:p w:rsidR="00FE6933" w:rsidRPr="00BE2E3B" w:rsidRDefault="00FE6933" w:rsidP="00F8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719" w:rsidRDefault="00784719" w:rsidP="00FE6933">
      <w:pPr>
        <w:rPr>
          <w:rFonts w:ascii="Times New Roman" w:hAnsi="Times New Roman" w:cs="Times New Roman"/>
          <w:sz w:val="28"/>
          <w:szCs w:val="28"/>
        </w:rPr>
      </w:pPr>
    </w:p>
    <w:p w:rsidR="00FE6933" w:rsidRDefault="00FE6933" w:rsidP="00FE6933">
      <w:p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*Занятия проводятся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E3B">
        <w:rPr>
          <w:rFonts w:ascii="Times New Roman" w:hAnsi="Times New Roman" w:cs="Times New Roman"/>
          <w:sz w:val="28"/>
          <w:szCs w:val="28"/>
        </w:rPr>
        <w:t xml:space="preserve"> раз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E3B">
        <w:rPr>
          <w:rFonts w:ascii="Times New Roman" w:hAnsi="Times New Roman" w:cs="Times New Roman"/>
          <w:sz w:val="28"/>
          <w:szCs w:val="28"/>
        </w:rPr>
        <w:t xml:space="preserve"> по два занятия в неделю. Продолжительность занятий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E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E2E3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84719" w:rsidRDefault="00784719" w:rsidP="00784719">
      <w:pPr>
        <w:rPr>
          <w:rFonts w:ascii="Times New Roman" w:hAnsi="Times New Roman" w:cs="Times New Roman"/>
          <w:b/>
          <w:sz w:val="28"/>
          <w:szCs w:val="28"/>
        </w:rPr>
      </w:pPr>
    </w:p>
    <w:p w:rsidR="00AB2D6A" w:rsidRPr="00BE2E3B" w:rsidRDefault="00AB2D6A" w:rsidP="00AB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ПРОГРАММНОГО МАТЕРИАЛА </w:t>
      </w:r>
    </w:p>
    <w:p w:rsidR="00AB2D6A" w:rsidRPr="00BE2E3B" w:rsidRDefault="00AB2D6A" w:rsidP="00AB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 xml:space="preserve">В СТАРШЕЙ ГРУППЕ  </w:t>
      </w:r>
    </w:p>
    <w:tbl>
      <w:tblPr>
        <w:tblStyle w:val="a4"/>
        <w:tblW w:w="14991" w:type="dxa"/>
        <w:tblInd w:w="-459" w:type="dxa"/>
        <w:tblLayout w:type="fixed"/>
        <w:tblLook w:val="04A0"/>
      </w:tblPr>
      <w:tblGrid>
        <w:gridCol w:w="3889"/>
        <w:gridCol w:w="1347"/>
        <w:gridCol w:w="1347"/>
        <w:gridCol w:w="1335"/>
        <w:gridCol w:w="1343"/>
        <w:gridCol w:w="1432"/>
        <w:gridCol w:w="1434"/>
        <w:gridCol w:w="1432"/>
        <w:gridCol w:w="1432"/>
      </w:tblGrid>
      <w:tr w:rsidR="00AB2D6A" w:rsidRPr="00BE2E3B" w:rsidTr="00653856">
        <w:trPr>
          <w:trHeight w:val="306"/>
        </w:trPr>
        <w:tc>
          <w:tcPr>
            <w:tcW w:w="3889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694" w:type="dxa"/>
            <w:gridSpan w:val="2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678" w:type="dxa"/>
            <w:gridSpan w:val="2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866" w:type="dxa"/>
            <w:gridSpan w:val="2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864" w:type="dxa"/>
            <w:gridSpan w:val="2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AB2D6A" w:rsidRPr="00BE2E3B" w:rsidTr="009B07A7">
        <w:trPr>
          <w:trHeight w:val="338"/>
        </w:trPr>
        <w:tc>
          <w:tcPr>
            <w:tcW w:w="3889" w:type="dxa"/>
          </w:tcPr>
          <w:p w:rsidR="00AB2D6A" w:rsidRPr="00BE2E3B" w:rsidRDefault="009B07A7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 разминка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7- 10 мин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7-10 мин</w:t>
            </w:r>
          </w:p>
        </w:tc>
        <w:tc>
          <w:tcPr>
            <w:tcW w:w="1335" w:type="dxa"/>
          </w:tcPr>
          <w:p w:rsidR="00AB2D6A" w:rsidRPr="00BE2E3B" w:rsidRDefault="00653856" w:rsidP="00653856">
            <w:pPr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7- 10 </w:t>
            </w:r>
            <w:r w:rsidR="00AB2D6A" w:rsidRPr="00BE2E3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34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7-10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7- 10 мин</w:t>
            </w:r>
          </w:p>
        </w:tc>
        <w:tc>
          <w:tcPr>
            <w:tcW w:w="143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7-10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7- 10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7-10 мин</w:t>
            </w:r>
          </w:p>
        </w:tc>
      </w:tr>
      <w:tr w:rsidR="00AB2D6A" w:rsidRPr="00BE2E3B" w:rsidTr="00653856">
        <w:trPr>
          <w:trHeight w:val="339"/>
        </w:trPr>
        <w:tc>
          <w:tcPr>
            <w:tcW w:w="3889" w:type="dxa"/>
          </w:tcPr>
          <w:p w:rsidR="00AB2D6A" w:rsidRPr="00BE2E3B" w:rsidRDefault="009B07A7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суставов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335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34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43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AB2D6A" w:rsidRPr="00BE2E3B" w:rsidTr="009B07A7">
        <w:trPr>
          <w:trHeight w:val="348"/>
        </w:trPr>
        <w:tc>
          <w:tcPr>
            <w:tcW w:w="3889" w:type="dxa"/>
          </w:tcPr>
          <w:p w:rsidR="00AB2D6A" w:rsidRPr="00BE2E3B" w:rsidRDefault="009B07A7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акробатики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5- 7 мин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1335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5- 7 мин</w:t>
            </w:r>
          </w:p>
        </w:tc>
        <w:tc>
          <w:tcPr>
            <w:tcW w:w="134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5- 7 мин</w:t>
            </w:r>
          </w:p>
        </w:tc>
        <w:tc>
          <w:tcPr>
            <w:tcW w:w="143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5- 7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</w:tr>
      <w:tr w:rsidR="00AB2D6A" w:rsidRPr="00BE2E3B" w:rsidTr="00653856">
        <w:trPr>
          <w:trHeight w:val="339"/>
        </w:trPr>
        <w:tc>
          <w:tcPr>
            <w:tcW w:w="3889" w:type="dxa"/>
          </w:tcPr>
          <w:p w:rsidR="00AB2D6A" w:rsidRPr="00BE2E3B" w:rsidRDefault="00BF11E5" w:rsidP="00BF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35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4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AB2D6A" w:rsidRPr="00BE2E3B" w:rsidTr="00653856">
        <w:trPr>
          <w:trHeight w:val="306"/>
        </w:trPr>
        <w:tc>
          <w:tcPr>
            <w:tcW w:w="3889" w:type="dxa"/>
          </w:tcPr>
          <w:p w:rsidR="00AB2D6A" w:rsidRPr="00BE2E3B" w:rsidRDefault="00BF11E5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приемов каратэ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4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6A" w:rsidRPr="00BE2E3B" w:rsidTr="00BF11E5">
        <w:trPr>
          <w:trHeight w:val="306"/>
        </w:trPr>
        <w:tc>
          <w:tcPr>
            <w:tcW w:w="3889" w:type="dxa"/>
          </w:tcPr>
          <w:p w:rsidR="00AB2D6A" w:rsidRPr="00BE2E3B" w:rsidRDefault="00BF11E5" w:rsidP="00BF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</w:t>
            </w:r>
          </w:p>
        </w:tc>
        <w:tc>
          <w:tcPr>
            <w:tcW w:w="1347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35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432" w:type="dxa"/>
          </w:tcPr>
          <w:p w:rsidR="00AB2D6A" w:rsidRPr="00BE2E3B" w:rsidRDefault="00AB2D6A" w:rsidP="009D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AB2D6A" w:rsidRPr="00BE2E3B" w:rsidRDefault="00AB2D6A" w:rsidP="009D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3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</w:tbl>
    <w:p w:rsidR="00AB2D6A" w:rsidRPr="00BE2E3B" w:rsidRDefault="00AB2D6A" w:rsidP="00AB2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D6A" w:rsidRDefault="00AB2D6A" w:rsidP="00AB2D6A">
      <w:pPr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*Занятия проводятся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E3B">
        <w:rPr>
          <w:rFonts w:ascii="Times New Roman" w:hAnsi="Times New Roman" w:cs="Times New Roman"/>
          <w:sz w:val="28"/>
          <w:szCs w:val="28"/>
        </w:rPr>
        <w:t xml:space="preserve"> раз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E3B">
        <w:rPr>
          <w:rFonts w:ascii="Times New Roman" w:hAnsi="Times New Roman" w:cs="Times New Roman"/>
          <w:sz w:val="28"/>
          <w:szCs w:val="28"/>
        </w:rPr>
        <w:t xml:space="preserve"> по два занятия в неделю. Продолжительность занятий  25-30 мин.</w:t>
      </w:r>
    </w:p>
    <w:p w:rsidR="00AB2D6A" w:rsidRPr="00BE2E3B" w:rsidRDefault="00AB2D6A" w:rsidP="00AB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AB2D6A" w:rsidRPr="00BE2E3B" w:rsidRDefault="00AB2D6A" w:rsidP="00AB2D6A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B2D6A" w:rsidRPr="00BE2E3B" w:rsidRDefault="00AB2D6A" w:rsidP="00AB2D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На данном этапе проводится разминка, включающая </w:t>
      </w:r>
      <w:r w:rsidR="00BF11E5">
        <w:rPr>
          <w:rFonts w:ascii="Times New Roman" w:hAnsi="Times New Roman" w:cs="Times New Roman"/>
          <w:sz w:val="28"/>
          <w:szCs w:val="28"/>
        </w:rPr>
        <w:t>базовые</w:t>
      </w:r>
      <w:r w:rsidRPr="00BE2E3B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BF11E5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BE2E3B">
        <w:rPr>
          <w:rFonts w:ascii="Times New Roman" w:hAnsi="Times New Roman" w:cs="Times New Roman"/>
          <w:sz w:val="28"/>
          <w:szCs w:val="28"/>
        </w:rPr>
        <w:t>, общеразвивающие упражнения, элементы</w:t>
      </w:r>
      <w:r w:rsidR="00BF11E5">
        <w:rPr>
          <w:rFonts w:ascii="Times New Roman" w:hAnsi="Times New Roman" w:cs="Times New Roman"/>
          <w:sz w:val="28"/>
          <w:szCs w:val="28"/>
        </w:rPr>
        <w:t xml:space="preserve"> акробатики</w:t>
      </w:r>
      <w:r w:rsidRPr="00BE2E3B">
        <w:rPr>
          <w:rFonts w:ascii="Times New Roman" w:hAnsi="Times New Roman" w:cs="Times New Roman"/>
          <w:sz w:val="28"/>
          <w:szCs w:val="28"/>
        </w:rPr>
        <w:t>, ритмической, дыхательной гимнастики..</w:t>
      </w:r>
    </w:p>
    <w:p w:rsidR="00AB2D6A" w:rsidRPr="00BE2E3B" w:rsidRDefault="00AB2D6A" w:rsidP="00AB2D6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B2D6A" w:rsidRPr="00BE2E3B" w:rsidRDefault="00AB2D6A" w:rsidP="00AB2D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Состоит из элементов </w:t>
      </w:r>
      <w:r w:rsidR="00B55675">
        <w:rPr>
          <w:rFonts w:ascii="Times New Roman" w:hAnsi="Times New Roman" w:cs="Times New Roman"/>
          <w:sz w:val="28"/>
          <w:szCs w:val="28"/>
        </w:rPr>
        <w:t xml:space="preserve">каратэ </w:t>
      </w:r>
      <w:r w:rsidRPr="00BE2E3B">
        <w:rPr>
          <w:rFonts w:ascii="Times New Roman" w:hAnsi="Times New Roman" w:cs="Times New Roman"/>
          <w:sz w:val="28"/>
          <w:szCs w:val="28"/>
        </w:rPr>
        <w:t>и акробатики, гимнастики,</w:t>
      </w:r>
      <w:r w:rsidR="00FE6933">
        <w:rPr>
          <w:rFonts w:ascii="Times New Roman" w:hAnsi="Times New Roman" w:cs="Times New Roman"/>
          <w:sz w:val="28"/>
          <w:szCs w:val="28"/>
        </w:rPr>
        <w:t xml:space="preserve"> </w:t>
      </w:r>
      <w:r w:rsidR="00B55675">
        <w:rPr>
          <w:rFonts w:ascii="Times New Roman" w:hAnsi="Times New Roman" w:cs="Times New Roman"/>
          <w:sz w:val="28"/>
          <w:szCs w:val="28"/>
        </w:rPr>
        <w:t>разминки в движении</w:t>
      </w:r>
      <w:r w:rsidR="00FE6933">
        <w:rPr>
          <w:rFonts w:ascii="Times New Roman" w:hAnsi="Times New Roman" w:cs="Times New Roman"/>
          <w:sz w:val="28"/>
          <w:szCs w:val="28"/>
        </w:rPr>
        <w:t>,</w:t>
      </w:r>
      <w:r w:rsidRPr="00BE2E3B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B55675">
        <w:rPr>
          <w:rFonts w:ascii="Times New Roman" w:hAnsi="Times New Roman" w:cs="Times New Roman"/>
          <w:sz w:val="28"/>
          <w:szCs w:val="28"/>
        </w:rPr>
        <w:t xml:space="preserve"> укреппляющих суставов упражнений</w:t>
      </w:r>
      <w:r w:rsidRPr="00BE2E3B">
        <w:rPr>
          <w:rFonts w:ascii="Times New Roman" w:hAnsi="Times New Roman" w:cs="Times New Roman"/>
          <w:sz w:val="28"/>
          <w:szCs w:val="28"/>
        </w:rPr>
        <w:t xml:space="preserve">, творческих и подвижных игр, специальных заданий на развитие выдумки и творческой инициативы, работы на тренажерах, силовых упражнений и заданий. </w:t>
      </w:r>
    </w:p>
    <w:p w:rsidR="00AB2D6A" w:rsidRPr="00BE2E3B" w:rsidRDefault="00AB2D6A" w:rsidP="00AB2D6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E3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B2D6A" w:rsidRDefault="00AB2D6A" w:rsidP="0078471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2E3B">
        <w:rPr>
          <w:rFonts w:ascii="Times New Roman" w:hAnsi="Times New Roman" w:cs="Times New Roman"/>
          <w:sz w:val="28"/>
          <w:szCs w:val="28"/>
        </w:rPr>
        <w:t xml:space="preserve">Включает гимнастику растягивания – стретчинг (из серии </w:t>
      </w:r>
      <w:r w:rsidR="00B55675">
        <w:rPr>
          <w:rFonts w:ascii="Times New Roman" w:hAnsi="Times New Roman" w:cs="Times New Roman"/>
          <w:sz w:val="28"/>
          <w:szCs w:val="28"/>
        </w:rPr>
        <w:t>«Растягивайся – расслабляйся»)</w:t>
      </w:r>
      <w:r w:rsidRPr="00BE2E3B">
        <w:rPr>
          <w:rFonts w:ascii="Times New Roman" w:hAnsi="Times New Roman" w:cs="Times New Roman"/>
          <w:sz w:val="28"/>
          <w:szCs w:val="28"/>
        </w:rPr>
        <w:t>, элементы самомассажа, дыхательную гимнастику.</w:t>
      </w:r>
    </w:p>
    <w:p w:rsidR="00DC5597" w:rsidRPr="00BE2E3B" w:rsidRDefault="00DC5597" w:rsidP="0065385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B55675" w:rsidRPr="00BE2E3B" w:rsidRDefault="00DC5597" w:rsidP="0065385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общей физической подготовкой:</w:t>
      </w:r>
    </w:p>
    <w:p w:rsidR="00DC5597" w:rsidRPr="00BE2E3B" w:rsidRDefault="00DC5597" w:rsidP="00653856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помогут </w:t>
      </w:r>
      <w:r w:rsidR="00DF1915" w:rsidRPr="00BE2E3B">
        <w:rPr>
          <w:rFonts w:ascii="Times New Roman" w:eastAsia="Times New Roman" w:hAnsi="Times New Roman" w:cs="Times New Roman"/>
          <w:sz w:val="28"/>
          <w:szCs w:val="28"/>
        </w:rPr>
        <w:t>сформировать потребность у детей  к систематическим занятиям</w:t>
      </w:r>
      <w:r w:rsidR="00B55675">
        <w:rPr>
          <w:rFonts w:ascii="Times New Roman" w:eastAsia="Times New Roman" w:hAnsi="Times New Roman" w:cs="Times New Roman"/>
          <w:sz w:val="28"/>
          <w:szCs w:val="28"/>
        </w:rPr>
        <w:t xml:space="preserve"> секции каратэ</w:t>
      </w:r>
      <w:r w:rsidR="00E334E9">
        <w:rPr>
          <w:rFonts w:ascii="Times New Roman" w:eastAsia="Times New Roman" w:hAnsi="Times New Roman" w:cs="Times New Roman"/>
          <w:sz w:val="28"/>
          <w:szCs w:val="28"/>
        </w:rPr>
        <w:t>, овладение базовыми приемами каратэ (стойки, удары руками/ногами)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97" w:rsidRPr="00BE2E3B" w:rsidRDefault="00F54EAA" w:rsidP="00653856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укрепят</w:t>
      </w:r>
      <w:r w:rsidR="00DC5597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опорно-двигательный аппарат, </w:t>
      </w:r>
      <w:r w:rsidRPr="00BE2E3B">
        <w:rPr>
          <w:rFonts w:ascii="Times New Roman" w:hAnsi="Times New Roman" w:cs="Times New Roman"/>
          <w:sz w:val="28"/>
          <w:szCs w:val="28"/>
        </w:rPr>
        <w:t>функциональное состояние организма ребенка: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97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сердечно-сосудистую, дыхательную и нервную системы;</w:t>
      </w:r>
    </w:p>
    <w:p w:rsidR="00DC5597" w:rsidRPr="00BE2E3B" w:rsidRDefault="00F54EAA" w:rsidP="00653856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повысят </w:t>
      </w:r>
      <w:r w:rsidR="00DC5597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физическую, интеллектуальную работоспособность;</w:t>
      </w:r>
    </w:p>
    <w:p w:rsidR="00DC5597" w:rsidRPr="00BE2E3B" w:rsidRDefault="00DC5597" w:rsidP="00653856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укрепят осанку и свод стопы</w:t>
      </w:r>
      <w:r w:rsidR="00BA784E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4EAA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сформируют </w:t>
      </w:r>
      <w:r w:rsidR="00BA784E"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BA784E" w:rsidRPr="00BE2E3B">
        <w:rPr>
          <w:rFonts w:ascii="Times New Roman" w:eastAsia="Times New Roman" w:hAnsi="Times New Roman" w:cs="Times New Roman"/>
          <w:sz w:val="28"/>
          <w:szCs w:val="28"/>
        </w:rPr>
        <w:t>ие сохранять правильную осанку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84E" w:rsidRPr="00BE2E3B" w:rsidRDefault="00BA784E" w:rsidP="00653856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</w:rPr>
        <w:t>разовьют способность воспринимать и удерживать инструкцию к выполнению физических упражнений, подвижных игр и эстафет, умение чётко принимать исходные положения;</w:t>
      </w:r>
    </w:p>
    <w:p w:rsidR="00BA784E" w:rsidRPr="00BE2E3B" w:rsidRDefault="00BA784E" w:rsidP="00653856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сформируют у дошкольников навыки самостоятельного выражения движений под музыку, </w:t>
      </w:r>
      <w:r w:rsidRPr="00BE2E3B">
        <w:rPr>
          <w:rFonts w:ascii="Times New Roman" w:eastAsia="Times New Roman" w:hAnsi="Times New Roman" w:cs="Times New Roman"/>
          <w:sz w:val="28"/>
          <w:szCs w:val="28"/>
        </w:rPr>
        <w:t xml:space="preserve">выполнять четко, ритмично, в   заданном темпе, </w:t>
      </w: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 инициативу, трудолюбие, силу воли;</w:t>
      </w:r>
    </w:p>
    <w:p w:rsidR="00BA784E" w:rsidRDefault="00BA784E" w:rsidP="00653856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 навыки безопасного поведения в спортивном зале при выполнении физических упражнений, подвижных играх и т. д.</w:t>
      </w:r>
      <w:r w:rsidRPr="00BE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E19" w:rsidRPr="00230B24" w:rsidRDefault="00873E19" w:rsidP="00653856">
      <w:pPr>
        <w:shd w:val="clear" w:color="auto" w:fill="FFFFFF"/>
        <w:spacing w:after="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 сформированности перечисленных критериев определяется на итоговых занятиях в конце учебного года посредством проведения мониторинга в соответствии с региональными стандартами для дошкольников. </w:t>
      </w:r>
    </w:p>
    <w:p w:rsidR="00DC5597" w:rsidRDefault="00DC5597" w:rsidP="00DF19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по программе представлено в учебно-тематическом плане.</w:t>
      </w:r>
    </w:p>
    <w:p w:rsidR="00A77E79" w:rsidRPr="00E2520B" w:rsidRDefault="00A77E79" w:rsidP="00784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0B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  <w:r w:rsidR="00FE6933">
        <w:rPr>
          <w:rFonts w:ascii="Times New Roman" w:hAnsi="Times New Roman" w:cs="Times New Roman"/>
          <w:b/>
          <w:sz w:val="28"/>
          <w:szCs w:val="28"/>
        </w:rPr>
        <w:t xml:space="preserve"> НА ГОД</w:t>
      </w:r>
    </w:p>
    <w:tbl>
      <w:tblPr>
        <w:tblStyle w:val="a4"/>
        <w:tblW w:w="0" w:type="auto"/>
        <w:tblLook w:val="04A0"/>
      </w:tblPr>
      <w:tblGrid>
        <w:gridCol w:w="1242"/>
        <w:gridCol w:w="5257"/>
        <w:gridCol w:w="2325"/>
        <w:gridCol w:w="2323"/>
        <w:gridCol w:w="2325"/>
      </w:tblGrid>
      <w:tr w:rsidR="00230B24" w:rsidRPr="00230B24" w:rsidTr="00784719">
        <w:trPr>
          <w:trHeight w:val="283"/>
        </w:trPr>
        <w:tc>
          <w:tcPr>
            <w:tcW w:w="1242" w:type="dxa"/>
          </w:tcPr>
          <w:p w:rsidR="00230B24" w:rsidRPr="00230B24" w:rsidRDefault="00230B24" w:rsidP="0078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57" w:type="dxa"/>
          </w:tcPr>
          <w:p w:rsidR="00230B24" w:rsidRPr="00230B24" w:rsidRDefault="00230B24" w:rsidP="0078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25" w:type="dxa"/>
          </w:tcPr>
          <w:p w:rsidR="00230B24" w:rsidRPr="00230B24" w:rsidRDefault="00230B24" w:rsidP="0078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323" w:type="dxa"/>
          </w:tcPr>
          <w:p w:rsidR="00230B24" w:rsidRPr="00230B24" w:rsidRDefault="00230B24" w:rsidP="0078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25" w:type="dxa"/>
          </w:tcPr>
          <w:p w:rsidR="00230B24" w:rsidRPr="00230B24" w:rsidRDefault="00230B24" w:rsidP="0078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30B24" w:rsidRPr="00230B24" w:rsidTr="00B55675">
        <w:trPr>
          <w:trHeight w:val="270"/>
        </w:trPr>
        <w:tc>
          <w:tcPr>
            <w:tcW w:w="1242" w:type="dxa"/>
          </w:tcPr>
          <w:p w:rsidR="00230B24" w:rsidRPr="00230B24" w:rsidRDefault="00B55675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</w:tcPr>
          <w:p w:rsidR="00230B24" w:rsidRPr="00230B24" w:rsidRDefault="00B55675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325" w:type="dxa"/>
          </w:tcPr>
          <w:p w:rsidR="00230B24" w:rsidRPr="00E2520B" w:rsidRDefault="00230B24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230B24" w:rsidRPr="00E2520B" w:rsidRDefault="00B55675" w:rsidP="00B5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230B24" w:rsidRPr="00E2520B" w:rsidRDefault="00D87E7E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B24" w:rsidRPr="00230B24" w:rsidTr="00653856">
        <w:trPr>
          <w:trHeight w:val="262"/>
        </w:trPr>
        <w:tc>
          <w:tcPr>
            <w:tcW w:w="1242" w:type="dxa"/>
          </w:tcPr>
          <w:p w:rsidR="00230B24" w:rsidRPr="00230B24" w:rsidRDefault="00230B24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</w:tcPr>
          <w:p w:rsidR="00230B24" w:rsidRPr="00653856" w:rsidRDefault="00B55675" w:rsidP="00653856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История каратэ</w:t>
            </w:r>
            <w:r w:rsidR="000D3E94">
              <w:rPr>
                <w:szCs w:val="28"/>
              </w:rPr>
              <w:t>.</w:t>
            </w:r>
          </w:p>
        </w:tc>
        <w:tc>
          <w:tcPr>
            <w:tcW w:w="2325" w:type="dxa"/>
          </w:tcPr>
          <w:p w:rsidR="00230B24" w:rsidRPr="00E2520B" w:rsidRDefault="00230B24" w:rsidP="0065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230B24" w:rsidRPr="00E2520B" w:rsidRDefault="00D87E7E" w:rsidP="0065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230B24" w:rsidRPr="00E2520B" w:rsidRDefault="00D87E7E" w:rsidP="0065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B24" w:rsidRPr="00230B24" w:rsidTr="00653856">
        <w:trPr>
          <w:trHeight w:val="351"/>
        </w:trPr>
        <w:tc>
          <w:tcPr>
            <w:tcW w:w="1242" w:type="dxa"/>
          </w:tcPr>
          <w:p w:rsidR="00230B24" w:rsidRPr="00230B24" w:rsidRDefault="00230B24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</w:tcPr>
          <w:p w:rsidR="00230B24" w:rsidRPr="00230B24" w:rsidRDefault="00B55675" w:rsidP="00B5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230B24" w:rsidRPr="00E2520B" w:rsidRDefault="00230B24" w:rsidP="0065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30B24" w:rsidRPr="00230B24" w:rsidTr="00653856">
        <w:trPr>
          <w:trHeight w:val="285"/>
        </w:trPr>
        <w:tc>
          <w:tcPr>
            <w:tcW w:w="1242" w:type="dxa"/>
          </w:tcPr>
          <w:p w:rsidR="00230B24" w:rsidRPr="00230B24" w:rsidRDefault="00230B24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</w:tcPr>
          <w:p w:rsidR="00230B24" w:rsidRPr="00230B24" w:rsidRDefault="00DC27EA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Кихон (с</w:t>
            </w:r>
            <w:r w:rsidR="00B55675">
              <w:rPr>
                <w:rFonts w:ascii="Times New Roman" w:hAnsi="Times New Roman" w:cs="Times New Roman"/>
                <w:sz w:val="28"/>
                <w:szCs w:val="28"/>
              </w:rPr>
              <w:t>тойки и положения каратэ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базовый технический комплекс)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230B24" w:rsidRPr="00E2520B" w:rsidRDefault="00D87E7E" w:rsidP="0065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230B24" w:rsidRPr="00E2520B" w:rsidRDefault="00D87E7E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30B24" w:rsidRPr="00230B24" w:rsidTr="00653856">
        <w:trPr>
          <w:trHeight w:val="234"/>
        </w:trPr>
        <w:tc>
          <w:tcPr>
            <w:tcW w:w="1242" w:type="dxa"/>
          </w:tcPr>
          <w:p w:rsidR="00230B24" w:rsidRPr="00230B24" w:rsidRDefault="00230B24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</w:tcPr>
          <w:p w:rsidR="00230B24" w:rsidRPr="00230B24" w:rsidRDefault="00B55675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ударов рукам/ногами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230B24" w:rsidRPr="00E2520B" w:rsidRDefault="00230B24" w:rsidP="0065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30B24" w:rsidRPr="00230B24" w:rsidTr="00653856">
        <w:trPr>
          <w:trHeight w:val="323"/>
        </w:trPr>
        <w:tc>
          <w:tcPr>
            <w:tcW w:w="1242" w:type="dxa"/>
          </w:tcPr>
          <w:p w:rsidR="00230B24" w:rsidRPr="00230B24" w:rsidRDefault="00230B24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</w:tcPr>
          <w:p w:rsidR="00230B24" w:rsidRPr="00230B24" w:rsidRDefault="00B55675" w:rsidP="00B5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D87E7E">
              <w:rPr>
                <w:rFonts w:ascii="Times New Roman" w:hAnsi="Times New Roman" w:cs="Times New Roman"/>
                <w:sz w:val="28"/>
                <w:szCs w:val="28"/>
              </w:rPr>
              <w:t>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230B24" w:rsidRPr="00E2520B" w:rsidRDefault="00230B24" w:rsidP="0065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30B24" w:rsidRPr="00230B24" w:rsidTr="00653856">
        <w:trPr>
          <w:trHeight w:val="375"/>
        </w:trPr>
        <w:tc>
          <w:tcPr>
            <w:tcW w:w="1242" w:type="dxa"/>
          </w:tcPr>
          <w:p w:rsidR="00230B24" w:rsidRPr="00230B24" w:rsidRDefault="00DC27EA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7" w:type="dxa"/>
          </w:tcPr>
          <w:p w:rsidR="00230B24" w:rsidRPr="00230B24" w:rsidRDefault="00B55675" w:rsidP="00B5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r w:rsidR="00DC27EA">
              <w:rPr>
                <w:rFonts w:ascii="Times New Roman" w:hAnsi="Times New Roman" w:cs="Times New Roman"/>
                <w:sz w:val="28"/>
                <w:szCs w:val="28"/>
              </w:rPr>
              <w:t xml:space="preserve"> (техника поединков)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230B24" w:rsidRPr="00E2520B" w:rsidRDefault="00230B24" w:rsidP="0065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230B24" w:rsidRPr="00E2520B" w:rsidRDefault="00DC27EA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0B24" w:rsidRPr="00230B24" w:rsidTr="00653856">
        <w:trPr>
          <w:trHeight w:val="141"/>
        </w:trPr>
        <w:tc>
          <w:tcPr>
            <w:tcW w:w="1242" w:type="dxa"/>
          </w:tcPr>
          <w:p w:rsidR="00230B24" w:rsidRPr="00230B24" w:rsidRDefault="00DC27EA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7" w:type="dxa"/>
          </w:tcPr>
          <w:p w:rsidR="00230B24" w:rsidRPr="00230B24" w:rsidRDefault="00230B24" w:rsidP="001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</w:p>
        </w:tc>
        <w:tc>
          <w:tcPr>
            <w:tcW w:w="2325" w:type="dxa"/>
          </w:tcPr>
          <w:p w:rsidR="00230B24" w:rsidRPr="00230B24" w:rsidRDefault="00230B24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230B24" w:rsidRPr="00230B24" w:rsidRDefault="00D87E7E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230B24" w:rsidRPr="00230B24" w:rsidRDefault="00230B24" w:rsidP="0023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84719" w:rsidRDefault="00784719" w:rsidP="003A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DC" w:rsidRPr="00BE2E3B" w:rsidRDefault="00DC27EA" w:rsidP="003A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3A7DDC" w:rsidRPr="00BE2E3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C27EA" w:rsidRPr="00BE2E3B" w:rsidRDefault="00DC27EA" w:rsidP="003A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C4" w:rsidRDefault="00DC27EA" w:rsidP="00DC27EA">
      <w:pPr>
        <w:pStyle w:val="a3"/>
        <w:numPr>
          <w:ilvl w:val="1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Введение (1ч)</w:t>
      </w:r>
    </w:p>
    <w:p w:rsidR="00DC27EA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Теория (1ч):</w:t>
      </w:r>
      <w:r w:rsidR="000D3E9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Краткая характеристика, цель и задач курса каратэ. Этикет в каратэ. Правила гигиены. Техника безопасности</w:t>
      </w:r>
      <w:r w:rsidR="00196C5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Практика (0ч).</w:t>
      </w:r>
    </w:p>
    <w:p w:rsidR="00D87E7E" w:rsidRDefault="00D87E7E" w:rsidP="00D87E7E">
      <w:pPr>
        <w:pStyle w:val="a3"/>
        <w:numPr>
          <w:ilvl w:val="1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История каратэ (2ч)</w:t>
      </w:r>
    </w:p>
    <w:p w:rsidR="000D3E94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Теория (2ч):</w:t>
      </w:r>
      <w:r w:rsidR="000D3E9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История возникновения и становления каратэ как вида спорта. Спортивная терминология. Язык страны, носители традиций.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Практика (0ч).</w:t>
      </w:r>
    </w:p>
    <w:p w:rsidR="00D87E7E" w:rsidRDefault="00D87E7E" w:rsidP="00D87E7E">
      <w:pPr>
        <w:pStyle w:val="a3"/>
        <w:numPr>
          <w:ilvl w:val="1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Общеразвивающие упражнения (15ч)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Теория (1ч):</w:t>
      </w:r>
      <w:r w:rsidR="000D3E9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Разнообразные базовые упражнения, растяжки, которые повышают</w:t>
      </w:r>
      <w:r w:rsidR="001F067F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гибкость, тонус мышц и увеличивают подвижность су</w:t>
      </w:r>
      <w:r w:rsidR="00196C5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</w:t>
      </w:r>
      <w:r w:rsidR="001F067F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тавов.</w:t>
      </w:r>
    </w:p>
    <w:p w:rsidR="00D87E7E" w:rsidRPr="008B1F66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Практика (14ч):</w:t>
      </w:r>
      <w:r w:rsidR="001F067F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Разминка в движении кон</w:t>
      </w:r>
      <w:r w:rsid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ечностей, ходьба по кругу в коло</w:t>
      </w:r>
      <w:r w:rsidR="001F067F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не,</w:t>
      </w:r>
      <w:r w:rsid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н</w:t>
      </w:r>
      <w:r w:rsidR="00196C5A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 носках, на пятках, в полуприся</w:t>
      </w:r>
      <w:r w:rsid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</w:t>
      </w:r>
      <w:r w:rsidR="008B1F66" w:rsidRP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; ,</w:t>
      </w:r>
      <w:r w:rsid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бег по кругу с передвижением правым и левым боком</w:t>
      </w:r>
      <w:r w:rsidR="008B1F66" w:rsidRP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; </w:t>
      </w:r>
      <w:r w:rsid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упражнения на гибкость и растяжку, формирование правильной осанки; силовые упражнения: отжимания, приседания, лодочка, упражнения на пресс.</w:t>
      </w:r>
    </w:p>
    <w:p w:rsidR="00D87E7E" w:rsidRPr="00D87E7E" w:rsidRDefault="00D87E7E" w:rsidP="00D87E7E">
      <w:pPr>
        <w:pStyle w:val="a3"/>
        <w:numPr>
          <w:ilvl w:val="1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Кихон (стойки и положения каратэ, базовый технический комплекс) (17ч)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Теория (3ч):</w:t>
      </w:r>
      <w:r w:rsid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4F38D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Кихон самый важный аспект базового обучения каратэ. Передвижение в стойках с выполнением ударов руками ногами. Изучая кихон ученик обладеет азами каратэ. </w:t>
      </w:r>
      <w:r w:rsid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каратэ термин стойка(дати) означает положение нижней части тела, бедер и ног, которые буквально несут верхнюю часть тела. Так же каратэ имеет огромное количество движений руками и ногами. При изучении которых тело ребенка становится ему подконтрольным и скоординированным.</w:t>
      </w:r>
    </w:p>
    <w:p w:rsidR="004F38D4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Практика (14ч):</w:t>
      </w:r>
      <w:r w:rsidR="008B1F6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Правильные стойки, устойчивое равновесие и гармонично скоординированная работа всех частей тела являются основой успешного выполнения любого приема. Д</w:t>
      </w:r>
      <w:r w:rsidR="004F38D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ействия ступней, ног, рук, кистей рук. Кихон не только правильное выполнения элементов каратэ, это еще понимание того, что в нем заложено.</w:t>
      </w:r>
    </w:p>
    <w:p w:rsidR="00D87E7E" w:rsidRDefault="00D87E7E" w:rsidP="00D87E7E">
      <w:pPr>
        <w:pStyle w:val="a3"/>
        <w:numPr>
          <w:ilvl w:val="1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Техника ударов руками/ногами (15ч)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Теория (1ч):</w:t>
      </w:r>
      <w:r w:rsidR="004F38D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Изучение теории ударов руками (сейкен цуки, маваши цуки, шито цуки). Изучение ударов ногами (мае гери, маваши гери, хидза гери, аши барай)</w:t>
      </w:r>
    </w:p>
    <w:p w:rsidR="00CC73A7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Практика (14ч):</w:t>
      </w:r>
      <w:r w:rsidR="004F38D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CC73A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Формирование стопы/кулака при ударе, отработка и изучение приемов по воздуху, отработка ударов на макиваре, отработка ударов в парах.</w:t>
      </w:r>
    </w:p>
    <w:p w:rsidR="00D87E7E" w:rsidRDefault="00D87E7E" w:rsidP="00D87E7E">
      <w:pPr>
        <w:pStyle w:val="a3"/>
        <w:numPr>
          <w:ilvl w:val="1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Техника защиты (15ч)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Теория (1ч):</w:t>
      </w:r>
      <w:r w:rsidR="00CC73A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Изучение теории защиты блоков руками/ногами (джодан уке,  гедан барай уке, сото уке, учи уке)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Практика (14ч):</w:t>
      </w:r>
      <w:r w:rsidR="00CC73A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Формирование правильного блока, отработка и изучение блоков по воздуху, отработка блоков на макиваре, отработка и более четкое понятие блоков в паре.</w:t>
      </w:r>
    </w:p>
    <w:p w:rsidR="00D87E7E" w:rsidRDefault="00D87E7E" w:rsidP="00D87E7E">
      <w:pPr>
        <w:pStyle w:val="a3"/>
        <w:numPr>
          <w:ilvl w:val="1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Кумитэ (техника поединков) (5ч)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Теория (1ч):</w:t>
      </w:r>
      <w:r w:rsidR="00CC73A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Изучение теории и техники поединков.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Практика (4ч):</w:t>
      </w:r>
      <w:r w:rsidR="00CC73A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Прямой контакт друг с другом, в котором ребенок максимально использует знания и наработанные навыки.</w:t>
      </w:r>
    </w:p>
    <w:p w:rsidR="00D87E7E" w:rsidRDefault="00D87E7E" w:rsidP="00D87E7E">
      <w:pPr>
        <w:pStyle w:val="a3"/>
        <w:numPr>
          <w:ilvl w:val="1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Итоговое (2ч)</w:t>
      </w:r>
    </w:p>
    <w:p w:rsid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Теория (0ч).</w:t>
      </w:r>
    </w:p>
    <w:p w:rsidR="00D87E7E" w:rsidRPr="00D87E7E" w:rsidRDefault="00D87E7E" w:rsidP="00D87E7E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Практика (2ч):</w:t>
      </w:r>
      <w:r w:rsidR="00CC73A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Открытая тренировка.</w:t>
      </w:r>
    </w:p>
    <w:p w:rsidR="00873E19" w:rsidRPr="009D7C58" w:rsidRDefault="00873E19" w:rsidP="00873E19">
      <w:pPr>
        <w:ind w:firstLine="578"/>
        <w:rPr>
          <w:rFonts w:ascii="Times New Roman" w:hAnsi="Times New Roman" w:cs="Times New Roman"/>
          <w:sz w:val="28"/>
          <w:szCs w:val="28"/>
        </w:rPr>
      </w:pPr>
      <w:r w:rsidRPr="009D7C58">
        <w:rPr>
          <w:rFonts w:ascii="Times New Roman" w:hAnsi="Times New Roman" w:cs="Times New Roman"/>
          <w:sz w:val="28"/>
          <w:szCs w:val="28"/>
        </w:rPr>
        <w:t xml:space="preserve">Для реализации программы и планомерного и систематического проведения занятий по «Общей физической подготовке» </w:t>
      </w:r>
      <w:r w:rsidRPr="009D7C58">
        <w:rPr>
          <w:rFonts w:ascii="Times New Roman" w:eastAsia="Times New Roman" w:hAnsi="Times New Roman" w:cs="Times New Roman"/>
          <w:sz w:val="28"/>
          <w:szCs w:val="28"/>
        </w:rPr>
        <w:t>в детском саду созданы все условия:</w:t>
      </w:r>
    </w:p>
    <w:p w:rsidR="00873E19" w:rsidRPr="00EF69C0" w:rsidRDefault="00873E19" w:rsidP="00873E19">
      <w:pPr>
        <w:widowControl w:val="0"/>
        <w:numPr>
          <w:ilvl w:val="0"/>
          <w:numId w:val="19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D7C58">
        <w:rPr>
          <w:rFonts w:ascii="Times New Roman" w:eastAsia="Times New Roman" w:hAnsi="Times New Roman" w:cs="Times New Roman"/>
          <w:sz w:val="28"/>
          <w:szCs w:val="28"/>
        </w:rPr>
        <w:t>спортивный зал для проведения   занятий, где  размещается крупное оборудование, мелкий спортивный инвентарь, технические средства обучения (магнитофон, проектор),  очиститель воздуха.</w:t>
      </w:r>
    </w:p>
    <w:p w:rsidR="00EF69C0" w:rsidRDefault="00EF69C0" w:rsidP="00EF69C0">
      <w:pPr>
        <w:widowControl w:val="0"/>
        <w:suppressAutoHyphens/>
        <w:spacing w:after="0"/>
        <w:ind w:left="578"/>
        <w:rPr>
          <w:rFonts w:ascii="Times New Roman" w:eastAsia="Times New Roman" w:hAnsi="Times New Roman" w:cs="Times New Roman"/>
          <w:sz w:val="28"/>
          <w:szCs w:val="28"/>
        </w:rPr>
      </w:pPr>
    </w:p>
    <w:p w:rsidR="00784719" w:rsidRDefault="00784719" w:rsidP="00EF69C0">
      <w:pPr>
        <w:widowControl w:val="0"/>
        <w:suppressAutoHyphens/>
        <w:spacing w:after="0"/>
        <w:ind w:left="578"/>
        <w:rPr>
          <w:rFonts w:ascii="Times New Roman" w:eastAsia="Times New Roman" w:hAnsi="Times New Roman" w:cs="Times New Roman"/>
          <w:sz w:val="28"/>
          <w:szCs w:val="28"/>
        </w:rPr>
      </w:pPr>
    </w:p>
    <w:p w:rsidR="00784719" w:rsidRDefault="00784719" w:rsidP="00EF69C0">
      <w:pPr>
        <w:widowControl w:val="0"/>
        <w:suppressAutoHyphens/>
        <w:spacing w:after="0"/>
        <w:ind w:left="578"/>
        <w:rPr>
          <w:rFonts w:ascii="Times New Roman" w:eastAsia="Times New Roman" w:hAnsi="Times New Roman" w:cs="Times New Roman"/>
          <w:sz w:val="28"/>
          <w:szCs w:val="28"/>
        </w:rPr>
      </w:pPr>
    </w:p>
    <w:p w:rsidR="00EF69C0" w:rsidRDefault="00146F00" w:rsidP="00C0781F">
      <w:pPr>
        <w:widowControl w:val="0"/>
        <w:suppressAutoHyphens/>
        <w:spacing w:after="0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F69C0" w:rsidRPr="00C0781F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4"/>
        <w:tblW w:w="0" w:type="auto"/>
        <w:tblInd w:w="578" w:type="dxa"/>
        <w:tblLook w:val="04A0"/>
      </w:tblPr>
      <w:tblGrid>
        <w:gridCol w:w="1232"/>
        <w:gridCol w:w="1133"/>
        <w:gridCol w:w="2268"/>
        <w:gridCol w:w="993"/>
        <w:gridCol w:w="8582"/>
      </w:tblGrid>
      <w:tr w:rsidR="0048411C" w:rsidTr="001F4888">
        <w:tc>
          <w:tcPr>
            <w:tcW w:w="1232" w:type="dxa"/>
          </w:tcPr>
          <w:p w:rsidR="0048411C" w:rsidRPr="00E25CB4" w:rsidRDefault="0048411C" w:rsidP="001F4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133" w:type="dxa"/>
          </w:tcPr>
          <w:p w:rsidR="001F4888" w:rsidRDefault="001F4888" w:rsidP="001F4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11C" w:rsidRPr="00E25CB4" w:rsidRDefault="0048411C" w:rsidP="001F4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F4888" w:rsidRDefault="001F4888" w:rsidP="001F4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11C" w:rsidRPr="00E25CB4" w:rsidRDefault="0048411C" w:rsidP="001F4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48411C" w:rsidRPr="00E25CB4" w:rsidRDefault="0048411C" w:rsidP="001F4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82" w:type="dxa"/>
          </w:tcPr>
          <w:p w:rsidR="001F4888" w:rsidRDefault="001F4888" w:rsidP="001F4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11C" w:rsidRPr="00E25CB4" w:rsidRDefault="0048411C" w:rsidP="001F4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</w:tr>
      <w:tr w:rsidR="0048411C" w:rsidTr="00172598">
        <w:tc>
          <w:tcPr>
            <w:tcW w:w="14208" w:type="dxa"/>
            <w:gridSpan w:val="5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E03BB" w:rsidP="006402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</w:t>
            </w:r>
            <w:r w:rsidR="006402E0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ТБ на занятиях. Вв</w:t>
            </w:r>
            <w:r w:rsidR="001F4888">
              <w:rPr>
                <w:rFonts w:ascii="Times New Roman" w:hAnsi="Times New Roman" w:cs="Times New Roman"/>
              </w:rPr>
              <w:t>одная инструкция. ОРУ. Подвижные</w:t>
            </w:r>
            <w:r w:rsidRPr="00E25CB4">
              <w:rPr>
                <w:rFonts w:ascii="Times New Roman" w:hAnsi="Times New Roman" w:cs="Times New Roman"/>
              </w:rPr>
              <w:t xml:space="preserve"> игры.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Беговые упражнения на воспитание быстроты.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в лазании.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Знакомство с базовыми стойками (фудо-дати и дзэнкуцу-дати) и командами.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Эстафеты с полосой препятствий на воспитание скоростносиловых качеств.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Знакомство с базовыми прямыми ударами руками.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Контрольные упражнения на быстроту, взрывную силу, ловкость и силу.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с теннисными мячами на воспитание ловкости.</w:t>
            </w:r>
          </w:p>
        </w:tc>
      </w:tr>
      <w:tr w:rsidR="0048411C" w:rsidTr="00172598">
        <w:tc>
          <w:tcPr>
            <w:tcW w:w="14208" w:type="dxa"/>
            <w:gridSpan w:val="5"/>
          </w:tcPr>
          <w:p w:rsidR="0048411C" w:rsidRPr="0011036D" w:rsidRDefault="0048411C" w:rsidP="0048411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Элементы спортивной гимнастики.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с баскетбольными мячами.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17259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Отработка прямых ударов двумя руками.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воспитание силы с набивными мячами.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Этикет додзё. Клятва додзё.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Отработка прямых ударов одной рукой.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воспитание гибкости.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в лазании. Эстафеты.</w:t>
            </w:r>
          </w:p>
        </w:tc>
      </w:tr>
      <w:tr w:rsidR="0048411C" w:rsidTr="00172598">
        <w:tc>
          <w:tcPr>
            <w:tcW w:w="14208" w:type="dxa"/>
            <w:gridSpan w:val="5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Cиловые упражнения с набивными мячами.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для воспитания гибкости.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перемещения в стойке дзэнкуцу-дати.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Эстафеты с полосой препятствий на развитие ловкости.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Элементы спортивной гимнастики.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Отработка перемещения в стойке дзэнкуцу-дати.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ОРУ на развитие силы.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Подвижные игры с элементами ОФП.</w:t>
            </w:r>
          </w:p>
        </w:tc>
      </w:tr>
      <w:tr w:rsidR="0048411C" w:rsidTr="00172598">
        <w:tc>
          <w:tcPr>
            <w:tcW w:w="14208" w:type="dxa"/>
            <w:gridSpan w:val="5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ТБ на занятиях. Понятие о режиме дня. Основные приемы закаливания.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основных силовых упражнений для развития силы мышц живота.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с баскетбольными мячами.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базового удара коленом (хидза-гэри)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растяжку в парах, стретчинг.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Эстафеты с элементами ОФП на воспитание быстроты.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Элементы спортивной гимнастики.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Отработка удара коленом (хидза-гэри)</w:t>
            </w:r>
          </w:p>
        </w:tc>
      </w:tr>
      <w:tr w:rsidR="00172598" w:rsidTr="00172598">
        <w:tc>
          <w:tcPr>
            <w:tcW w:w="14208" w:type="dxa"/>
            <w:gridSpan w:val="5"/>
          </w:tcPr>
          <w:p w:rsidR="00172598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Эстафеты с использованием гимнастических предметов.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удара ногой кин-гэри.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силу и ловкость.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равновесие и координацию.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с футбольными мячами.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Отработка ударов ногами хидза-гири и кин-гэри.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развитие силы хвата.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Легкоатлетические упражнения на развитие «взрывной» силы.</w:t>
            </w:r>
          </w:p>
        </w:tc>
      </w:tr>
      <w:tr w:rsidR="00172598" w:rsidTr="00172598">
        <w:tc>
          <w:tcPr>
            <w:tcW w:w="14208" w:type="dxa"/>
            <w:gridSpan w:val="5"/>
          </w:tcPr>
          <w:p w:rsidR="00172598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передвижения в стойке дзенкуцу-дачи с ударами руками.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ловкость со скакалкой, теннисными мячами.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координацию с гимнастическими предметами.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передвижения в стойке дзенкуцу-дачи с ударами ногами.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Соревнования по ОФП.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ОФП в парах с набивными мячами.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воспитание общей выносливости.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Подвижные игры и эстафеты на воспитание силовой выносливости.</w:t>
            </w:r>
          </w:p>
        </w:tc>
      </w:tr>
      <w:tr w:rsidR="00172598" w:rsidTr="00172598">
        <w:tc>
          <w:tcPr>
            <w:tcW w:w="14208" w:type="dxa"/>
            <w:gridSpan w:val="5"/>
          </w:tcPr>
          <w:p w:rsidR="00172598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Элементы спортивной гимнастики.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нижнего блока рукой (маэ гэдан-барай).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11036D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развитие силы хвата: висы на турнике и 9  шведской стенке.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с баскетбольными мячами.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гибкость, стретчинг.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Отработка нижнего блока рукой (маэ гэдан-барай).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в лазании.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Эстафеты с элементами ОФП на воспитание выносливости.</w:t>
            </w:r>
          </w:p>
        </w:tc>
      </w:tr>
      <w:tr w:rsidR="00172598" w:rsidTr="00172598">
        <w:tc>
          <w:tcPr>
            <w:tcW w:w="14208" w:type="dxa"/>
            <w:gridSpan w:val="5"/>
          </w:tcPr>
          <w:p w:rsidR="00172598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 xml:space="preserve">ТБ на занятиях. Этикет додзё. Клятва. 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6402E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верхнего блока рукой (дзёдан-укэ).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развитие силы мышц рук и туловища.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Элементы спортивной гимнастики.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развитие гибкости, стретчинг.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Изучение кихон-ката на 10 кю.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координацию с использованием разных мячей.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Упражнения на развитие быстроты, беговые упражнения.</w:t>
            </w:r>
          </w:p>
        </w:tc>
      </w:tr>
      <w:tr w:rsidR="00172598" w:rsidTr="00172598">
        <w:tc>
          <w:tcPr>
            <w:tcW w:w="14208" w:type="dxa"/>
            <w:gridSpan w:val="5"/>
          </w:tcPr>
          <w:p w:rsidR="00172598" w:rsidRPr="0011036D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Соревнования по ОФП и технике.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Подвижные игры на развитие координации.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Отработка кихон-ката на 10 кю.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Контрольные упражнения на быстроту, взрывную силу, ловкость и силу.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Элементы спортивной гимнастики.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Повторение всех техник на 10 кю.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Эстафеты с полосой препятствий.</w:t>
            </w:r>
          </w:p>
        </w:tc>
      </w:tr>
      <w:tr w:rsidR="0048411C" w:rsidTr="001F4888">
        <w:tc>
          <w:tcPr>
            <w:tcW w:w="1232" w:type="dxa"/>
          </w:tcPr>
          <w:p w:rsidR="0048411C" w:rsidRPr="0011036D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3" w:type="dxa"/>
          </w:tcPr>
          <w:p w:rsidR="0048411C" w:rsidRPr="00E25CB4" w:rsidRDefault="0048411C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11C" w:rsidRPr="00E25CB4" w:rsidRDefault="006402E0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</w:p>
        </w:tc>
        <w:tc>
          <w:tcPr>
            <w:tcW w:w="993" w:type="dxa"/>
          </w:tcPr>
          <w:p w:rsidR="0048411C" w:rsidRPr="00E25CB4" w:rsidRDefault="00172598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2" w:type="dxa"/>
          </w:tcPr>
          <w:p w:rsidR="0048411C" w:rsidRPr="00E25CB4" w:rsidRDefault="00E25CB4" w:rsidP="00C0781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B4">
              <w:rPr>
                <w:rFonts w:ascii="Times New Roman" w:hAnsi="Times New Roman" w:cs="Times New Roman"/>
              </w:rPr>
              <w:t>Спортивный праздник «Танго-но-сэкку» с посвящением в юные каратисты.</w:t>
            </w:r>
          </w:p>
        </w:tc>
      </w:tr>
    </w:tbl>
    <w:p w:rsidR="00C0781F" w:rsidRPr="00C0781F" w:rsidRDefault="00C0781F" w:rsidP="00C0781F">
      <w:pPr>
        <w:widowControl w:val="0"/>
        <w:suppressAutoHyphens/>
        <w:spacing w:after="0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24" w:rsidRDefault="00F82325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ДИАГНОСТИКА ОСВОЕНИЯ ПРОГРАММЫ</w:t>
      </w: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F82325" w:rsidTr="00F82325"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8" w:type="dxa"/>
          </w:tcPr>
          <w:p w:rsidR="00F82325" w:rsidRDefault="00F82325" w:rsidP="00F823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  <w:t>Растяжка</w:t>
            </w:r>
          </w:p>
        </w:tc>
        <w:tc>
          <w:tcPr>
            <w:tcW w:w="1848" w:type="dxa"/>
          </w:tcPr>
          <w:p w:rsidR="00F82325" w:rsidRDefault="00DF6D42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1848" w:type="dxa"/>
          </w:tcPr>
          <w:p w:rsidR="00F82325" w:rsidRDefault="00DF6D42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1848" w:type="dxa"/>
          </w:tcPr>
          <w:p w:rsidR="00F82325" w:rsidRDefault="00DF6D42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  <w:t>Удары руками</w:t>
            </w:r>
          </w:p>
        </w:tc>
        <w:tc>
          <w:tcPr>
            <w:tcW w:w="1848" w:type="dxa"/>
          </w:tcPr>
          <w:p w:rsidR="00F82325" w:rsidRDefault="00DF6D42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  <w:t>Удары ногами</w:t>
            </w:r>
          </w:p>
        </w:tc>
        <w:tc>
          <w:tcPr>
            <w:tcW w:w="1849" w:type="dxa"/>
          </w:tcPr>
          <w:p w:rsidR="00F82325" w:rsidRDefault="00DF6D42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1849" w:type="dxa"/>
          </w:tcPr>
          <w:p w:rsidR="00F82325" w:rsidRDefault="00DF6D42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  <w:t>Стойки</w:t>
            </w:r>
          </w:p>
        </w:tc>
      </w:tr>
      <w:tr w:rsidR="00F82325" w:rsidTr="00F82325"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</w:tr>
      <w:tr w:rsidR="00F82325" w:rsidTr="00F82325"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</w:tr>
      <w:tr w:rsidR="00F82325" w:rsidTr="00F82325"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</w:tr>
      <w:tr w:rsidR="00F82325" w:rsidTr="00F82325"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</w:tr>
      <w:tr w:rsidR="00F82325" w:rsidTr="00F82325"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</w:tr>
      <w:tr w:rsidR="00F82325" w:rsidTr="00F82325"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</w:tr>
      <w:tr w:rsidR="00F82325" w:rsidTr="00F82325"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F82325" w:rsidRDefault="00F82325" w:rsidP="00873E19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lang w:eastAsia="ru-RU"/>
              </w:rPr>
            </w:pPr>
          </w:p>
        </w:tc>
      </w:tr>
    </w:tbl>
    <w:p w:rsidR="00F82325" w:rsidRDefault="00F82325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784719" w:rsidRDefault="00784719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784719" w:rsidRDefault="00784719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784719" w:rsidRDefault="00784719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784719" w:rsidRDefault="00784719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784719" w:rsidRDefault="00784719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784719" w:rsidRDefault="00784719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bookmarkStart w:id="0" w:name="_GoBack"/>
      <w:bookmarkEnd w:id="0"/>
    </w:p>
    <w:p w:rsidR="00F82325" w:rsidRDefault="00F82325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F82325" w:rsidRDefault="00F82325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</w:p>
    <w:p w:rsidR="00873E19" w:rsidRPr="00BE2E3B" w:rsidRDefault="00873E19" w:rsidP="00873E1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lastRenderedPageBreak/>
        <w:t>МАТЕРИАЛЬНО – МЕТОДИЧЕСКОЕ ОБЕСПЕЧЕНИЕ</w:t>
      </w:r>
    </w:p>
    <w:p w:rsidR="00873E19" w:rsidRPr="00BE2E3B" w:rsidRDefault="00873E19" w:rsidP="00873E19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E2E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ab/>
        <w:t>Для реализации программного материала использовалось следующее спортивное оборудование: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Гимнастические скамейки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Гимнастическая стенка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Батут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Гимнастические маты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Обручи разного диаметра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Гимнастические палки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Мягкие модули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Гимнастический козел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Гантели 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Скакалки гимнастические (короткие и длинные)</w:t>
      </w:r>
    </w:p>
    <w:p w:rsid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Бревно гимнастическое</w:t>
      </w:r>
    </w:p>
    <w:p w:rsidR="00873E19" w:rsidRPr="008D0E99" w:rsidRDefault="00873E19" w:rsidP="008D0E99">
      <w:pPr>
        <w:pStyle w:val="a3"/>
        <w:numPr>
          <w:ilvl w:val="0"/>
          <w:numId w:val="21"/>
        </w:num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D0E9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Конусы для прыжков высокие и низкие</w:t>
      </w:r>
    </w:p>
    <w:p w:rsidR="00617287" w:rsidRPr="001F067F" w:rsidRDefault="00617287" w:rsidP="008D0E99">
      <w:pPr>
        <w:spacing w:before="90" w:after="9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sectPr w:rsidR="00617287" w:rsidRPr="001F067F" w:rsidSect="00617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17" w:rsidRDefault="00F66E17" w:rsidP="0050337A">
      <w:pPr>
        <w:spacing w:after="0" w:line="240" w:lineRule="auto"/>
      </w:pPr>
      <w:r>
        <w:separator/>
      </w:r>
    </w:p>
  </w:endnote>
  <w:endnote w:type="continuationSeparator" w:id="1">
    <w:p w:rsidR="00F66E17" w:rsidRDefault="00F66E17" w:rsidP="0050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42666"/>
      <w:docPartObj>
        <w:docPartGallery w:val="Page Numbers (Bottom of Page)"/>
        <w:docPartUnique/>
      </w:docPartObj>
    </w:sdtPr>
    <w:sdtContent>
      <w:p w:rsidR="00172598" w:rsidRDefault="00CF7BCC">
        <w:pPr>
          <w:pStyle w:val="a9"/>
          <w:jc w:val="center"/>
        </w:pPr>
        <w:r>
          <w:fldChar w:fldCharType="begin"/>
        </w:r>
        <w:r w:rsidR="00172598">
          <w:instrText>PAGE   \* MERGEFORMAT</w:instrText>
        </w:r>
        <w:r>
          <w:fldChar w:fldCharType="separate"/>
        </w:r>
        <w:r w:rsidR="00036AC0">
          <w:rPr>
            <w:noProof/>
          </w:rPr>
          <w:t>16</w:t>
        </w:r>
        <w:r>
          <w:fldChar w:fldCharType="end"/>
        </w:r>
      </w:p>
    </w:sdtContent>
  </w:sdt>
  <w:p w:rsidR="00172598" w:rsidRDefault="001725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17" w:rsidRDefault="00F66E17" w:rsidP="0050337A">
      <w:pPr>
        <w:spacing w:after="0" w:line="240" w:lineRule="auto"/>
      </w:pPr>
      <w:r>
        <w:separator/>
      </w:r>
    </w:p>
  </w:footnote>
  <w:footnote w:type="continuationSeparator" w:id="1">
    <w:p w:rsidR="00F66E17" w:rsidRDefault="00F66E17" w:rsidP="0050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651"/>
    <w:multiLevelType w:val="hybridMultilevel"/>
    <w:tmpl w:val="C1148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25136"/>
    <w:multiLevelType w:val="hybridMultilevel"/>
    <w:tmpl w:val="E866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5C91"/>
    <w:multiLevelType w:val="hybridMultilevel"/>
    <w:tmpl w:val="6AB2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4585"/>
    <w:multiLevelType w:val="hybridMultilevel"/>
    <w:tmpl w:val="6D84C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20D09"/>
    <w:multiLevelType w:val="hybridMultilevel"/>
    <w:tmpl w:val="749E5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51064"/>
    <w:multiLevelType w:val="hybridMultilevel"/>
    <w:tmpl w:val="F77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043B"/>
    <w:multiLevelType w:val="multilevel"/>
    <w:tmpl w:val="4BB0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A06C0"/>
    <w:multiLevelType w:val="hybridMultilevel"/>
    <w:tmpl w:val="8940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B8F"/>
    <w:multiLevelType w:val="multilevel"/>
    <w:tmpl w:val="CE46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F39C5"/>
    <w:multiLevelType w:val="hybridMultilevel"/>
    <w:tmpl w:val="051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03EA7"/>
    <w:multiLevelType w:val="hybridMultilevel"/>
    <w:tmpl w:val="863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86B49"/>
    <w:multiLevelType w:val="multilevel"/>
    <w:tmpl w:val="294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31350"/>
    <w:multiLevelType w:val="hybridMultilevel"/>
    <w:tmpl w:val="51C8D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291B1E"/>
    <w:multiLevelType w:val="hybridMultilevel"/>
    <w:tmpl w:val="2A3A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87F00"/>
    <w:multiLevelType w:val="multilevel"/>
    <w:tmpl w:val="074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F29C0"/>
    <w:multiLevelType w:val="hybridMultilevel"/>
    <w:tmpl w:val="C400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154AB"/>
    <w:multiLevelType w:val="hybridMultilevel"/>
    <w:tmpl w:val="1FE2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E0B73"/>
    <w:multiLevelType w:val="hybridMultilevel"/>
    <w:tmpl w:val="5706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134E0"/>
    <w:multiLevelType w:val="multilevel"/>
    <w:tmpl w:val="C7E6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F01CA"/>
    <w:multiLevelType w:val="multilevel"/>
    <w:tmpl w:val="B09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D4214"/>
    <w:multiLevelType w:val="hybridMultilevel"/>
    <w:tmpl w:val="639CD3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7A6B28F6"/>
    <w:multiLevelType w:val="hybridMultilevel"/>
    <w:tmpl w:val="ABDEF5B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9"/>
  </w:num>
  <w:num w:numId="6">
    <w:abstractNumId w:val="18"/>
  </w:num>
  <w:num w:numId="7">
    <w:abstractNumId w:val="5"/>
  </w:num>
  <w:num w:numId="8">
    <w:abstractNumId w:val="7"/>
  </w:num>
  <w:num w:numId="9">
    <w:abstractNumId w:val="13"/>
  </w:num>
  <w:num w:numId="10">
    <w:abstractNumId w:val="17"/>
  </w:num>
  <w:num w:numId="11">
    <w:abstractNumId w:val="3"/>
  </w:num>
  <w:num w:numId="12">
    <w:abstractNumId w:val="12"/>
  </w:num>
  <w:num w:numId="13">
    <w:abstractNumId w:val="0"/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 w:numId="18">
    <w:abstractNumId w:val="20"/>
  </w:num>
  <w:num w:numId="19">
    <w:abstractNumId w:val="21"/>
  </w:num>
  <w:num w:numId="20">
    <w:abstractNumId w:val="1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83E"/>
    <w:rsid w:val="000015F1"/>
    <w:rsid w:val="0001098B"/>
    <w:rsid w:val="000179F7"/>
    <w:rsid w:val="00026627"/>
    <w:rsid w:val="00033B84"/>
    <w:rsid w:val="00036AC0"/>
    <w:rsid w:val="000D3E94"/>
    <w:rsid w:val="000F397C"/>
    <w:rsid w:val="001023EC"/>
    <w:rsid w:val="0011036D"/>
    <w:rsid w:val="00146F00"/>
    <w:rsid w:val="00172598"/>
    <w:rsid w:val="00174558"/>
    <w:rsid w:val="00177BC4"/>
    <w:rsid w:val="00196C5A"/>
    <w:rsid w:val="001A68A5"/>
    <w:rsid w:val="001A7554"/>
    <w:rsid w:val="001D4B96"/>
    <w:rsid w:val="001E03BB"/>
    <w:rsid w:val="001F067F"/>
    <w:rsid w:val="001F4888"/>
    <w:rsid w:val="00222FDD"/>
    <w:rsid w:val="00230B24"/>
    <w:rsid w:val="00287BD9"/>
    <w:rsid w:val="002A48CE"/>
    <w:rsid w:val="002A6131"/>
    <w:rsid w:val="002C20A6"/>
    <w:rsid w:val="002F2055"/>
    <w:rsid w:val="00311DF0"/>
    <w:rsid w:val="00323C8C"/>
    <w:rsid w:val="003301EA"/>
    <w:rsid w:val="00395C88"/>
    <w:rsid w:val="0039633E"/>
    <w:rsid w:val="0039680C"/>
    <w:rsid w:val="003A5338"/>
    <w:rsid w:val="003A7DDC"/>
    <w:rsid w:val="003C6086"/>
    <w:rsid w:val="00424B8C"/>
    <w:rsid w:val="00424DA8"/>
    <w:rsid w:val="004471AE"/>
    <w:rsid w:val="004507B5"/>
    <w:rsid w:val="004521F1"/>
    <w:rsid w:val="0045616E"/>
    <w:rsid w:val="00461273"/>
    <w:rsid w:val="0048411C"/>
    <w:rsid w:val="0049183E"/>
    <w:rsid w:val="004C3FE6"/>
    <w:rsid w:val="004D78F2"/>
    <w:rsid w:val="004F38D4"/>
    <w:rsid w:val="0050337A"/>
    <w:rsid w:val="0050376F"/>
    <w:rsid w:val="00513998"/>
    <w:rsid w:val="00520B65"/>
    <w:rsid w:val="00522A44"/>
    <w:rsid w:val="00535B71"/>
    <w:rsid w:val="00567EDE"/>
    <w:rsid w:val="005B3F6C"/>
    <w:rsid w:val="005D330C"/>
    <w:rsid w:val="005D4742"/>
    <w:rsid w:val="00617287"/>
    <w:rsid w:val="006402E0"/>
    <w:rsid w:val="00653856"/>
    <w:rsid w:val="006B1B0D"/>
    <w:rsid w:val="006C7867"/>
    <w:rsid w:val="006F000A"/>
    <w:rsid w:val="007170EA"/>
    <w:rsid w:val="00727AD7"/>
    <w:rsid w:val="007424BD"/>
    <w:rsid w:val="007557C6"/>
    <w:rsid w:val="00784719"/>
    <w:rsid w:val="007F132E"/>
    <w:rsid w:val="00843517"/>
    <w:rsid w:val="008520D1"/>
    <w:rsid w:val="00863922"/>
    <w:rsid w:val="00865803"/>
    <w:rsid w:val="00873E19"/>
    <w:rsid w:val="008B1F66"/>
    <w:rsid w:val="008C085D"/>
    <w:rsid w:val="008D0E99"/>
    <w:rsid w:val="008D3B7A"/>
    <w:rsid w:val="008F29FC"/>
    <w:rsid w:val="00900F1C"/>
    <w:rsid w:val="009160E3"/>
    <w:rsid w:val="00926461"/>
    <w:rsid w:val="00962293"/>
    <w:rsid w:val="00972C43"/>
    <w:rsid w:val="00975301"/>
    <w:rsid w:val="0098085E"/>
    <w:rsid w:val="009B07A7"/>
    <w:rsid w:val="009B199E"/>
    <w:rsid w:val="009C473E"/>
    <w:rsid w:val="009D7B5C"/>
    <w:rsid w:val="009D7C58"/>
    <w:rsid w:val="009F7647"/>
    <w:rsid w:val="00A01A0C"/>
    <w:rsid w:val="00A07184"/>
    <w:rsid w:val="00A100A1"/>
    <w:rsid w:val="00A1433F"/>
    <w:rsid w:val="00A36930"/>
    <w:rsid w:val="00A77E79"/>
    <w:rsid w:val="00AB2D6A"/>
    <w:rsid w:val="00AF387C"/>
    <w:rsid w:val="00B37646"/>
    <w:rsid w:val="00B46A5C"/>
    <w:rsid w:val="00B55675"/>
    <w:rsid w:val="00B83A64"/>
    <w:rsid w:val="00B83E38"/>
    <w:rsid w:val="00B91A8E"/>
    <w:rsid w:val="00BA2DA7"/>
    <w:rsid w:val="00BA784E"/>
    <w:rsid w:val="00BC1894"/>
    <w:rsid w:val="00BD2615"/>
    <w:rsid w:val="00BE2031"/>
    <w:rsid w:val="00BE2E3B"/>
    <w:rsid w:val="00BE3095"/>
    <w:rsid w:val="00BE67FA"/>
    <w:rsid w:val="00BF11E5"/>
    <w:rsid w:val="00C06659"/>
    <w:rsid w:val="00C0781F"/>
    <w:rsid w:val="00C4302A"/>
    <w:rsid w:val="00C452B8"/>
    <w:rsid w:val="00C56CDC"/>
    <w:rsid w:val="00CC4CFA"/>
    <w:rsid w:val="00CC6051"/>
    <w:rsid w:val="00CC73A7"/>
    <w:rsid w:val="00CD63CA"/>
    <w:rsid w:val="00CF7BCC"/>
    <w:rsid w:val="00D31B84"/>
    <w:rsid w:val="00D47B38"/>
    <w:rsid w:val="00D63440"/>
    <w:rsid w:val="00D64504"/>
    <w:rsid w:val="00D87E7E"/>
    <w:rsid w:val="00D90D6C"/>
    <w:rsid w:val="00DC27EA"/>
    <w:rsid w:val="00DC5597"/>
    <w:rsid w:val="00DD70C4"/>
    <w:rsid w:val="00DF1915"/>
    <w:rsid w:val="00DF6D42"/>
    <w:rsid w:val="00E00D28"/>
    <w:rsid w:val="00E2520B"/>
    <w:rsid w:val="00E25CB4"/>
    <w:rsid w:val="00E334E9"/>
    <w:rsid w:val="00E45508"/>
    <w:rsid w:val="00E61FF8"/>
    <w:rsid w:val="00EF4292"/>
    <w:rsid w:val="00EF69C0"/>
    <w:rsid w:val="00F036F4"/>
    <w:rsid w:val="00F05C1A"/>
    <w:rsid w:val="00F16E22"/>
    <w:rsid w:val="00F4011B"/>
    <w:rsid w:val="00F439DD"/>
    <w:rsid w:val="00F54EAA"/>
    <w:rsid w:val="00F66E17"/>
    <w:rsid w:val="00F753F3"/>
    <w:rsid w:val="00F82325"/>
    <w:rsid w:val="00F825FC"/>
    <w:rsid w:val="00F872F8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F4"/>
    <w:pPr>
      <w:ind w:left="720"/>
      <w:contextualSpacing/>
    </w:pPr>
  </w:style>
  <w:style w:type="table" w:styleId="a4">
    <w:name w:val="Table Grid"/>
    <w:basedOn w:val="a1"/>
    <w:uiPriority w:val="59"/>
    <w:rsid w:val="004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1023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02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37A"/>
  </w:style>
  <w:style w:type="paragraph" w:styleId="a9">
    <w:name w:val="footer"/>
    <w:basedOn w:val="a"/>
    <w:link w:val="aa"/>
    <w:uiPriority w:val="99"/>
    <w:unhideWhenUsed/>
    <w:rsid w:val="0050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37A"/>
  </w:style>
  <w:style w:type="paragraph" w:styleId="ab">
    <w:name w:val="Balloon Text"/>
    <w:basedOn w:val="a"/>
    <w:link w:val="ac"/>
    <w:uiPriority w:val="99"/>
    <w:semiHidden/>
    <w:unhideWhenUsed/>
    <w:rsid w:val="00B8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E3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9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C452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106B-A2FA-49C3-9086-4CF44BC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14</cp:revision>
  <cp:lastPrinted>2022-09-08T02:05:00Z</cp:lastPrinted>
  <dcterms:created xsi:type="dcterms:W3CDTF">2022-03-18T01:15:00Z</dcterms:created>
  <dcterms:modified xsi:type="dcterms:W3CDTF">2022-09-08T06:42:00Z</dcterms:modified>
</cp:coreProperties>
</file>