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47" w:rsidRPr="00C85347" w:rsidRDefault="00C85347" w:rsidP="00C85347">
      <w:pPr>
        <w:pStyle w:val="c3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C85347">
        <w:rPr>
          <w:rStyle w:val="c6"/>
          <w:b/>
          <w:bCs/>
          <w:color w:val="FF0000"/>
          <w:sz w:val="36"/>
          <w:szCs w:val="36"/>
        </w:rPr>
        <w:t>Консультация для родителей</w:t>
      </w:r>
    </w:p>
    <w:p w:rsidR="00C85347" w:rsidRDefault="00C85347" w:rsidP="00C85347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  <w:lang w:val="en-US"/>
        </w:rPr>
      </w:pPr>
      <w:r w:rsidRPr="00C85347">
        <w:rPr>
          <w:rStyle w:val="c6"/>
          <w:b/>
          <w:bCs/>
          <w:color w:val="FF0000"/>
          <w:sz w:val="36"/>
          <w:szCs w:val="36"/>
        </w:rPr>
        <w:t>«Весна — такая прекрасная и такая опасная»</w:t>
      </w:r>
    </w:p>
    <w:p w:rsidR="00C85347" w:rsidRDefault="00C85347" w:rsidP="00C85347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Весна - такое долгожданное и прекрасное время года! Появляются первые цветочки, первая зелень. Солнышко все чаще радует свои теплом. Но это время года таит в себе опасности.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весенние дни нельзя верить светящему солнцу, перепады температур днем и ночью способствуют простудным заболеваниям. Высокая влажность и тепло представляют идеальные условия для патогенных микроорганизмов, они выходят из «спячки» и возобновляют свою деятельность. Весенний период способствует тому, что наш организм испытывает авитаминоз и не может в полную силу бороться с микробами. Если мы испытываем в течение дня вялость, рассеянность, раздражительность, общее снижение иммунитета, необходимо задуматься о восполнении нашего организма витаминами. А для этого рекомендуется употреблять в пищу фрукты, овощи, соки, а также принимать витамины. И еще надо не забывать о закаливании и физических упражнениях.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весенний период нас подстерегает и такая опасность, как энцефалитные клещи, укусы которых представляют серьезную угрозу нашему организму. Надо помнить: собираясь на прогулку в лес или лесопарк, обязательно наденьте одежду с длинным рукавом, брюки предпочтительнее заправить в носки.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Теплые дни способствуют тому, что многие дети стремятся на детские площадки. В весенне-летний период самыми распространенными травмами у взрослых и детей являются ушибы, переломы и вывихи верхних и нижних конечностей, различные травмы кистей рук, что связано с неудачными падениями. Такие виды травм происходят также и при </w:t>
      </w:r>
      <w:proofErr w:type="gramStart"/>
      <w:r>
        <w:rPr>
          <w:rStyle w:val="c1"/>
          <w:color w:val="111111"/>
          <w:sz w:val="28"/>
          <w:szCs w:val="28"/>
        </w:rPr>
        <w:t>неумелом</w:t>
      </w:r>
      <w:proofErr w:type="gramEnd"/>
      <w:r>
        <w:rPr>
          <w:rStyle w:val="c1"/>
          <w:color w:val="111111"/>
          <w:sz w:val="28"/>
          <w:szCs w:val="28"/>
        </w:rPr>
        <w:t xml:space="preserve"> </w:t>
      </w:r>
      <w:proofErr w:type="gramStart"/>
      <w:r>
        <w:rPr>
          <w:rStyle w:val="c1"/>
          <w:color w:val="111111"/>
          <w:sz w:val="28"/>
          <w:szCs w:val="28"/>
        </w:rPr>
        <w:t>использовании</w:t>
      </w:r>
      <w:proofErr w:type="gramEnd"/>
      <w:r>
        <w:rPr>
          <w:rStyle w:val="c1"/>
          <w:color w:val="111111"/>
          <w:sz w:val="28"/>
          <w:szCs w:val="28"/>
        </w:rPr>
        <w:t xml:space="preserve"> роликов, велосипедов, скейтбордов, скутеров. Помните: подобных травм можно избежать, если знать и соблюдать безопасные правила эксплуатации спортивного инвентаря, правила дорожного движения, а также использовать защитную экипировку (наколенниками, нарукавниками, шлемом). При любой травме нужно обращаться к врачу, даже если ничего не беспокоит!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Весной многие люди ощущают сонливость, постоянную усталость, желание поспать, появляются сухость кожи, расстройство сна, проблемы </w:t>
      </w:r>
      <w:proofErr w:type="gramStart"/>
      <w:r>
        <w:rPr>
          <w:rStyle w:val="c1"/>
          <w:color w:val="111111"/>
          <w:sz w:val="28"/>
          <w:szCs w:val="28"/>
        </w:rPr>
        <w:t>с</w:t>
      </w:r>
      <w:proofErr w:type="gramEnd"/>
      <w:r>
        <w:rPr>
          <w:rStyle w:val="c1"/>
          <w:color w:val="111111"/>
          <w:sz w:val="28"/>
          <w:szCs w:val="28"/>
        </w:rPr>
        <w:t xml:space="preserve"> вниманием, снижение работоспособности – эти симптомы свидетельствуют о развитии гиповитаминоза. Для профилактики гиповитаминоза следует больше двигаться, как можно чаще бывать на свежем воздухе, гулять в парках, лесных массивах, выезжать за город. И еще весной особенно полезны физические нагрузки. Можно выбрать любой вид физической активности: волейбол, футбол, плавание, аэробику, бег или даже ходьбу. Преодолеть весеннюю усталость также поможет правильное дыхание. Надо дышать глубоко и свободно!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 xml:space="preserve">Весна – прекрасное, чудесное время года. И чтобы избежать неприятностей в </w:t>
      </w:r>
      <w:bookmarkStart w:id="0" w:name="_GoBack"/>
      <w:bookmarkEnd w:id="0"/>
      <w:r>
        <w:rPr>
          <w:rStyle w:val="c1"/>
          <w:color w:val="111111"/>
          <w:sz w:val="28"/>
          <w:szCs w:val="28"/>
        </w:rPr>
        <w:t>этот замечательный период пробуждения природы, мы должны использовать наши знания о правилах безопасности в различных жизненных ситуациях!</w:t>
      </w:r>
    </w:p>
    <w:p w:rsidR="00C85347" w:rsidRPr="00C85347" w:rsidRDefault="00C85347" w:rsidP="00C85347">
      <w:pPr>
        <w:pStyle w:val="c3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C85347">
        <w:rPr>
          <w:rStyle w:val="c6"/>
          <w:b/>
          <w:bCs/>
          <w:color w:val="FF0000"/>
          <w:sz w:val="32"/>
          <w:szCs w:val="32"/>
        </w:rPr>
        <w:t>Консультации для родителей</w:t>
      </w:r>
    </w:p>
    <w:p w:rsidR="00C85347" w:rsidRPr="00C85347" w:rsidRDefault="00C85347" w:rsidP="00C85347">
      <w:pPr>
        <w:pStyle w:val="c3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C85347">
        <w:rPr>
          <w:rStyle w:val="c6"/>
          <w:b/>
          <w:bCs/>
          <w:color w:val="FF0000"/>
          <w:sz w:val="32"/>
          <w:szCs w:val="32"/>
        </w:rPr>
        <w:t>«Весна без авитаминоза»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</w:t>
      </w:r>
      <w:proofErr w:type="gramStart"/>
      <w:r>
        <w:rPr>
          <w:rStyle w:val="c1"/>
          <w:color w:val="111111"/>
          <w:sz w:val="28"/>
          <w:szCs w:val="28"/>
        </w:rPr>
        <w:t>Знакомьтесь–его</w:t>
      </w:r>
      <w:proofErr w:type="gramEnd"/>
      <w:r>
        <w:rPr>
          <w:rStyle w:val="c1"/>
          <w:color w:val="111111"/>
          <w:sz w:val="28"/>
          <w:szCs w:val="28"/>
        </w:rPr>
        <w:t xml:space="preserve"> величество Авитаминоз. И, к огромному сожалению, авитаминоз в весенний период у детей – явление не менее распространенное, чем у взрослых.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     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 ребенка может обернуться авитаминоз.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   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Врачи советуют</w:t>
      </w:r>
      <w:r>
        <w:rPr>
          <w:rStyle w:val="c1"/>
          <w:color w:val="111111"/>
          <w:sz w:val="28"/>
          <w:szCs w:val="28"/>
        </w:rPr>
        <w:t> родителям немедленно бить тревогу в том случае, если они обнаружат у ребенка такие проблемы, </w:t>
      </w:r>
      <w:r>
        <w:rPr>
          <w:rStyle w:val="c1"/>
          <w:color w:val="111111"/>
          <w:sz w:val="28"/>
          <w:szCs w:val="28"/>
          <w:u w:val="single"/>
        </w:rPr>
        <w:t>как</w:t>
      </w:r>
      <w:r>
        <w:rPr>
          <w:rStyle w:val="c1"/>
          <w:color w:val="111111"/>
          <w:sz w:val="28"/>
          <w:szCs w:val="28"/>
        </w:rPr>
        <w:t>: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        Повышенная утомляемость ребенка. Внимательные 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        Нарушения сна. Авитаминоз может дать о себе знать нарушениями сна. У одних детей может наблюдаться повышенная сонливость, у других – бессонница.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        Проблемы с деснами. Еще одним весьма достоверным признаком авитаминоза 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 должны как можно быстрее обратиться за медицинской помощью.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        Простудные заболевания. В том случае, если ребенок начинает часто болеть простудными заболеваниями, родители также должны задуматься о возможности авитаминоза. К сожалению, очень часто болезненность ребенка родители списывают на ослабленный иммунитет. И никто не связывает эти два понятия – авитаминоз и ослабленный иммунитет – между собой. И очень зря. Кстати говоря – именно недостаток витамина</w:t>
      </w:r>
      <w:proofErr w:type="gramStart"/>
      <w:r>
        <w:rPr>
          <w:rStyle w:val="c1"/>
          <w:color w:val="111111"/>
          <w:sz w:val="28"/>
          <w:szCs w:val="28"/>
        </w:rPr>
        <w:t xml:space="preserve"> С</w:t>
      </w:r>
      <w:proofErr w:type="gramEnd"/>
      <w:r>
        <w:rPr>
          <w:rStyle w:val="c1"/>
          <w:color w:val="111111"/>
          <w:sz w:val="28"/>
          <w:szCs w:val="28"/>
        </w:rPr>
        <w:t xml:space="preserve"> и приводит к снижению работы иммунной системы.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И помните о том, что в весеннее время проблема авитаминоза стоит особенно остро. Поэтому и проявления могут развиться крайне быстро. Позаботьтесь о профилактике авитаминоза своевременно. Причем и про всю остальную семью </w:t>
      </w:r>
      <w:proofErr w:type="gramStart"/>
      <w:r>
        <w:rPr>
          <w:rStyle w:val="c1"/>
          <w:color w:val="111111"/>
          <w:sz w:val="28"/>
          <w:szCs w:val="28"/>
        </w:rPr>
        <w:t>забывать</w:t>
      </w:r>
      <w:proofErr w:type="gramEnd"/>
      <w:r>
        <w:rPr>
          <w:rStyle w:val="c1"/>
          <w:color w:val="111111"/>
          <w:sz w:val="28"/>
          <w:szCs w:val="28"/>
        </w:rPr>
        <w:t xml:space="preserve"> также не стоит.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Витаминно-минеральные комплексы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 </w:t>
      </w:r>
      <w:r>
        <w:rPr>
          <w:rStyle w:val="c1"/>
          <w:color w:val="111111"/>
          <w:sz w:val="28"/>
          <w:szCs w:val="28"/>
          <w:u w:val="single"/>
        </w:rPr>
        <w:t>препаратов</w:t>
      </w:r>
      <w:r>
        <w:rPr>
          <w:rStyle w:val="c1"/>
          <w:color w:val="111111"/>
          <w:sz w:val="28"/>
          <w:szCs w:val="28"/>
        </w:rPr>
        <w:t>: «ведь жили же раньше люди без витаминов, и ничего! И такого слова, как авитаминоз, не было в арсенале медиков тех времен априори».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действительно – понятия </w:t>
      </w:r>
      <w:r>
        <w:rPr>
          <w:rStyle w:val="c1"/>
          <w:i/>
          <w:iCs/>
          <w:color w:val="111111"/>
          <w:sz w:val="28"/>
          <w:szCs w:val="28"/>
        </w:rPr>
        <w:t>«авитаминоз»</w:t>
      </w:r>
      <w:r>
        <w:rPr>
          <w:rStyle w:val="c1"/>
          <w:color w:val="111111"/>
          <w:sz w:val="28"/>
          <w:szCs w:val="28"/>
        </w:rPr>
        <w:t> 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 авитаминоза.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Правильный рацион питания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 питания ребенка. Весной он должен быть обогащен продуктами, которые в большом количестве содержат витамины и микроэлементами.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Кладовые природы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Очень многие родители, опасаясь развития у ребенка 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 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И вот тут самое-то время вспомнить о том, что нам может предложить природа. Зачастую народные способы того, как предупредить </w:t>
      </w:r>
      <w:r>
        <w:rPr>
          <w:rStyle w:val="c1"/>
          <w:color w:val="111111"/>
          <w:sz w:val="28"/>
          <w:szCs w:val="28"/>
        </w:rPr>
        <w:lastRenderedPageBreak/>
        <w:t>весенний авитаминоз у детей, гораздо эффективнее, чем импортные фрукты и самые дорогие поливитаминные комплексы.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•        Всевозможные сухофрукты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сухофрукты очень богаты такими витаминами, как</w:t>
      </w:r>
      <w:proofErr w:type="gramStart"/>
      <w:r>
        <w:rPr>
          <w:rStyle w:val="c1"/>
          <w:color w:val="111111"/>
          <w:sz w:val="28"/>
          <w:szCs w:val="28"/>
        </w:rPr>
        <w:t xml:space="preserve"> А</w:t>
      </w:r>
      <w:proofErr w:type="gramEnd"/>
      <w:r>
        <w:rPr>
          <w:rStyle w:val="c1"/>
          <w:color w:val="111111"/>
          <w:sz w:val="28"/>
          <w:szCs w:val="28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 заставить ребенка есть сухофрукты.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Ребенок может кушать сухофрукты просто так, но гораздо разумнее приготовить ему витаминную смесь. Готовится она следующим </w:t>
      </w:r>
      <w:r>
        <w:rPr>
          <w:rStyle w:val="c1"/>
          <w:color w:val="111111"/>
          <w:sz w:val="28"/>
          <w:szCs w:val="28"/>
          <w:u w:val="single"/>
        </w:rPr>
        <w:t>образом</w:t>
      </w:r>
      <w:r>
        <w:rPr>
          <w:rStyle w:val="c1"/>
          <w:color w:val="111111"/>
          <w:sz w:val="28"/>
          <w:szCs w:val="28"/>
        </w:rPr>
        <w:t>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том случае, если ребенок склонен к частым простудным заболеваниям, к получившейся витаминной смеси можно добавить 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•        Сырая свекла и морская капуста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 и  заставить съесть  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       Корень сельдерея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Сельдерей – вообще незаменимый помощник 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>
        <w:rPr>
          <w:rStyle w:val="c1"/>
          <w:color w:val="111111"/>
          <w:sz w:val="28"/>
          <w:szCs w:val="28"/>
        </w:rPr>
        <w:t>в первые</w:t>
      </w:r>
      <w:proofErr w:type="gramEnd"/>
      <w:r>
        <w:rPr>
          <w:rStyle w:val="c1"/>
          <w:color w:val="111111"/>
          <w:sz w:val="28"/>
          <w:szCs w:val="28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ребенка без каких-либо негативных последствий.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       Шиповник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Шиповник в народе называют </w:t>
      </w:r>
      <w:r>
        <w:rPr>
          <w:rStyle w:val="c1"/>
          <w:i/>
          <w:iCs/>
          <w:color w:val="111111"/>
          <w:sz w:val="28"/>
          <w:szCs w:val="28"/>
        </w:rPr>
        <w:t>«кладезю»</w:t>
      </w:r>
      <w:r>
        <w:rPr>
          <w:rStyle w:val="c1"/>
          <w:color w:val="111111"/>
          <w:sz w:val="28"/>
          <w:szCs w:val="28"/>
        </w:rPr>
        <w:t> витаминов неспроста – в нем содержатся такие витамины, как P, K, E, B2,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>
        <w:rPr>
          <w:rStyle w:val="c1"/>
          <w:color w:val="111111"/>
          <w:sz w:val="28"/>
          <w:szCs w:val="28"/>
        </w:rPr>
        <w:t xml:space="preserve"> С</w:t>
      </w:r>
      <w:proofErr w:type="gramEnd"/>
      <w:r>
        <w:rPr>
          <w:rStyle w:val="c1"/>
          <w:color w:val="111111"/>
          <w:sz w:val="28"/>
          <w:szCs w:val="28"/>
        </w:rPr>
        <w:t xml:space="preserve"> – в 30 раз больше, чем в лимоне.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>
        <w:rPr>
          <w:rStyle w:val="c1"/>
          <w:color w:val="111111"/>
          <w:sz w:val="28"/>
          <w:szCs w:val="28"/>
        </w:rPr>
        <w:t>шиповник</w:t>
      </w:r>
      <w:proofErr w:type="gramEnd"/>
      <w:r>
        <w:rPr>
          <w:rStyle w:val="c1"/>
          <w:color w:val="111111"/>
          <w:sz w:val="28"/>
          <w:szCs w:val="28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:rsidR="00C85347" w:rsidRDefault="00C85347" w:rsidP="00C853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Будьте здоровы и радуйтесь весне!</w:t>
      </w:r>
    </w:p>
    <w:p w:rsidR="00453E5D" w:rsidRDefault="00453E5D"/>
    <w:sectPr w:rsidR="004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2B"/>
    <w:rsid w:val="00453E5D"/>
    <w:rsid w:val="007D712B"/>
    <w:rsid w:val="00C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347"/>
  </w:style>
  <w:style w:type="paragraph" w:customStyle="1" w:styleId="c4">
    <w:name w:val="c4"/>
    <w:basedOn w:val="a"/>
    <w:rsid w:val="00C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347"/>
  </w:style>
  <w:style w:type="character" w:customStyle="1" w:styleId="c5">
    <w:name w:val="c5"/>
    <w:basedOn w:val="a0"/>
    <w:rsid w:val="00C8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347"/>
  </w:style>
  <w:style w:type="paragraph" w:customStyle="1" w:styleId="c4">
    <w:name w:val="c4"/>
    <w:basedOn w:val="a"/>
    <w:rsid w:val="00C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347"/>
  </w:style>
  <w:style w:type="character" w:customStyle="1" w:styleId="c5">
    <w:name w:val="c5"/>
    <w:basedOn w:val="a0"/>
    <w:rsid w:val="00C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2024-03-03T06:11:00Z</dcterms:created>
  <dcterms:modified xsi:type="dcterms:W3CDTF">2024-03-03T06:17:00Z</dcterms:modified>
</cp:coreProperties>
</file>