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1963">
        <w:rPr>
          <w:rFonts w:ascii="Times New Roman" w:hAnsi="Times New Roman" w:cs="Times New Roman"/>
          <w:b/>
          <w:sz w:val="32"/>
          <w:szCs w:val="28"/>
        </w:rPr>
        <w:t>Конспект занятия по ОБЖ в средней группе «</w:t>
      </w: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>Чтобы не случилось беды</w:t>
      </w:r>
      <w:bookmarkEnd w:id="0"/>
      <w:r w:rsidRPr="001B1963">
        <w:rPr>
          <w:rFonts w:ascii="Times New Roman" w:hAnsi="Times New Roman" w:cs="Times New Roman"/>
          <w:b/>
          <w:sz w:val="32"/>
          <w:szCs w:val="28"/>
        </w:rPr>
        <w:t>».</w:t>
      </w:r>
    </w:p>
    <w:p w:rsid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Цель: Закрепить правила безопасного поведения дома.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Продолжать учить о том, во что можно играть, а во что нет. Умению ориентироваться в чрезвычайных ситуациях. Закрепить представление детей об опасных предметах, которые встречаются в быту. Дать знания о значении этих предметов для людей, и как ими пользоваться. Закрепить правила противопожарной безопасности.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Развивать внимание, связную речь, мышление при решении проблемных ситуаций. Расширять словарный запас (Опасные предметы).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Воспитывать бережное отношение к себе и другим людям, чувство осторожности, самосохранения, взаимопомощь.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Посылка с разными предметами (таблетки, игла, ножницы, спички); письмо от Незнайки, картинки с изображением опасных </w:t>
      </w:r>
      <w:r w:rsidRPr="001B1963">
        <w:rPr>
          <w:rFonts w:ascii="Times New Roman" w:hAnsi="Times New Roman" w:cs="Times New Roman"/>
          <w:sz w:val="28"/>
          <w:szCs w:val="28"/>
        </w:rPr>
        <w:t>ситуаций, клей</w:t>
      </w:r>
      <w:r w:rsidRPr="001B1963">
        <w:rPr>
          <w:rFonts w:ascii="Times New Roman" w:hAnsi="Times New Roman" w:cs="Times New Roman"/>
          <w:sz w:val="28"/>
          <w:szCs w:val="28"/>
        </w:rPr>
        <w:t>, альбомные листы.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Беседы по безопасности дома, чтение Русских Народных сказок «Волк и семеро козлят», «Кот, петух и лиса».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Дети заходят в группу, на столе стоит посылка и письмо.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Воспитатель: Ребята, к нам пришла посылка и письмо. Давайте посмотрим от кого оно. На письме надпись: «Детский сад п. Кедровый, группа «Непоседы», от Незнайки».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Читаем: «Дорогие ребята, пишет вам Незнайка. Я часто остаюсь дома один и не знаю, как себя вести. Посылаю свои любимые игрушки, расскажите, как с ними можно играть. Ваш Незнайка».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lastRenderedPageBreak/>
        <w:t>Воспитатель: Ну что, поможем Незнайке?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Дети: Да.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1 загадка: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Горькими бывают,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Сладкими бывают,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Ойкают дети и запивают (таблетки).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Достать из посылки.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Воспитатель: Ребята, объясните, зачем нужны таблетки.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Дети: Чтобы лечиться.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Воспитатель: Таблетки брать можно без разрешения взрослых? </w:t>
      </w:r>
      <w:r w:rsidRPr="001B1963">
        <w:rPr>
          <w:rFonts w:ascii="Times New Roman" w:hAnsi="Times New Roman" w:cs="Times New Roman"/>
          <w:sz w:val="28"/>
          <w:szCs w:val="28"/>
        </w:rPr>
        <w:t>(Нет</w:t>
      </w:r>
      <w:r w:rsidRPr="001B1963">
        <w:rPr>
          <w:rFonts w:ascii="Times New Roman" w:hAnsi="Times New Roman" w:cs="Times New Roman"/>
          <w:sz w:val="28"/>
          <w:szCs w:val="28"/>
        </w:rPr>
        <w:t>), а как нужно пить лекарства? К кому надо обращаться за помощью? (К маме, папе, бабушке, дедушке). Для чего мы их пьём? Да, правильно, только взрослые знают, как надо пить лекарства.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B19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B1963">
        <w:rPr>
          <w:rFonts w:ascii="Times New Roman" w:hAnsi="Times New Roman" w:cs="Times New Roman"/>
          <w:sz w:val="28"/>
          <w:szCs w:val="28"/>
        </w:rPr>
        <w:t xml:space="preserve"> где должны лежать таблетки? (</w:t>
      </w:r>
      <w:proofErr w:type="gramStart"/>
      <w:r w:rsidRPr="001B1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963">
        <w:rPr>
          <w:rFonts w:ascii="Times New Roman" w:hAnsi="Times New Roman" w:cs="Times New Roman"/>
          <w:sz w:val="28"/>
          <w:szCs w:val="28"/>
        </w:rPr>
        <w:t xml:space="preserve"> аптечке). 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2 загадка: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Всех на свете обшивает,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Что сошьёт - не надевает (Игла).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Достать из посылки.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Воспитатель: Посмотрите, что это? (игла). Ребята, расскажите Незнайке, если взять иглу, что может произойти? (Уколется). Да, правильно и будет больно. А зачем она нужна? (Шить, зашивать). К кому мы обращаемся за помощью? (К взрослым). Только они умеют шить. А где должна храниться игла? (В игольнице).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3 загадка: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Очень любят разрезать,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Обрезать и надрезать (Ножницы).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Достать из посылки.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Pr="001B1963">
        <w:rPr>
          <w:rFonts w:ascii="Times New Roman" w:hAnsi="Times New Roman" w:cs="Times New Roman"/>
          <w:sz w:val="28"/>
          <w:szCs w:val="28"/>
        </w:rPr>
        <w:t>расскажите Незнайке</w:t>
      </w:r>
      <w:r w:rsidRPr="001B1963">
        <w:rPr>
          <w:rFonts w:ascii="Times New Roman" w:hAnsi="Times New Roman" w:cs="Times New Roman"/>
          <w:sz w:val="28"/>
          <w:szCs w:val="28"/>
        </w:rPr>
        <w:t>, можно брать ножницы или нет? (Нет). Почему?  (можно порезаться). Где мы храним ножницы? (</w:t>
      </w:r>
      <w:proofErr w:type="gramStart"/>
      <w:r w:rsidRPr="001B1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963">
        <w:rPr>
          <w:rFonts w:ascii="Times New Roman" w:hAnsi="Times New Roman" w:cs="Times New Roman"/>
          <w:sz w:val="28"/>
          <w:szCs w:val="28"/>
        </w:rPr>
        <w:t xml:space="preserve"> чехле).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Воспитатель: Правильно, есть такие предметы, которые брать и играть нельзя. </w:t>
      </w:r>
      <w:r w:rsidRPr="001B1963">
        <w:rPr>
          <w:rFonts w:ascii="Times New Roman" w:hAnsi="Times New Roman" w:cs="Times New Roman"/>
          <w:sz w:val="28"/>
          <w:szCs w:val="28"/>
        </w:rPr>
        <w:lastRenderedPageBreak/>
        <w:t xml:space="preserve">Они могут нанести вред здоровью. Эти предметы называются" Опасными". Какие игрушки прислал нам Незнайка? </w:t>
      </w:r>
      <w:r w:rsidRPr="001B1963">
        <w:rPr>
          <w:rFonts w:ascii="Times New Roman" w:hAnsi="Times New Roman" w:cs="Times New Roman"/>
          <w:sz w:val="28"/>
          <w:szCs w:val="28"/>
        </w:rPr>
        <w:t>(Опасные</w:t>
      </w:r>
      <w:r w:rsidRPr="001B1963">
        <w:rPr>
          <w:rFonts w:ascii="Times New Roman" w:hAnsi="Times New Roman" w:cs="Times New Roman"/>
          <w:sz w:val="28"/>
          <w:szCs w:val="28"/>
        </w:rPr>
        <w:t>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Дидактическая игра «Опасно - не опасно».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Дети раскладывают предметные картинки на две группы: опасные- под красный круг, не опасные- под зелёный.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Воспитатель: Молодцы, хорошо справились.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Проблемная ситуация: «Если незнакомый человек звонит в дверь». (Слайд)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Воспитатель: Можно открывать дверь, если нет дома взрослых? </w:t>
      </w:r>
      <w:r w:rsidRPr="001B1963">
        <w:rPr>
          <w:rFonts w:ascii="Times New Roman" w:hAnsi="Times New Roman" w:cs="Times New Roman"/>
          <w:sz w:val="28"/>
          <w:szCs w:val="28"/>
        </w:rPr>
        <w:t>(Нет</w:t>
      </w:r>
      <w:r w:rsidRPr="001B1963">
        <w:rPr>
          <w:rFonts w:ascii="Times New Roman" w:hAnsi="Times New Roman" w:cs="Times New Roman"/>
          <w:sz w:val="28"/>
          <w:szCs w:val="28"/>
        </w:rPr>
        <w:t xml:space="preserve">). Кому можно открыть дверь (Маме, папе, бабушке, дедушке). Что лучше: открыть дверь или </w:t>
      </w:r>
      <w:r w:rsidRPr="001B1963">
        <w:rPr>
          <w:rFonts w:ascii="Times New Roman" w:hAnsi="Times New Roman" w:cs="Times New Roman"/>
          <w:sz w:val="28"/>
          <w:szCs w:val="28"/>
        </w:rPr>
        <w:t>спросить:</w:t>
      </w:r>
      <w:r w:rsidRPr="001B1963">
        <w:rPr>
          <w:rFonts w:ascii="Times New Roman" w:hAnsi="Times New Roman" w:cs="Times New Roman"/>
          <w:sz w:val="28"/>
          <w:szCs w:val="28"/>
        </w:rPr>
        <w:t xml:space="preserve"> «Кто там</w:t>
      </w:r>
      <w:r w:rsidRPr="001B1963">
        <w:rPr>
          <w:rFonts w:ascii="Times New Roman" w:hAnsi="Times New Roman" w:cs="Times New Roman"/>
          <w:sz w:val="28"/>
          <w:szCs w:val="28"/>
        </w:rPr>
        <w:t>»? (Спросить</w:t>
      </w:r>
      <w:r w:rsidRPr="001B1963">
        <w:rPr>
          <w:rFonts w:ascii="Times New Roman" w:hAnsi="Times New Roman" w:cs="Times New Roman"/>
          <w:sz w:val="28"/>
          <w:szCs w:val="28"/>
        </w:rPr>
        <w:t>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Воспитатель: Правильно, открывать дверь никому нельзя.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Дидактическая игра: «Разрезные картинки».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Дети собирают картинки с опасными ситуациями и объясняют.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Для начала мы с тобой 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Крутим только головой (вращение головой)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Корпусом вращаем тоже,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Это мы, конечно, можем (повороты вправо, влево)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А теперь мы приседаем,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Мы прекрасно понимаем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Нужно ноги укреплять, (приседание)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Напоследок потянулись, 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Вверх и в стороны прогнулись (потягивание вверх и в стороны, выпрямление рук вверх с </w:t>
      </w:r>
      <w:proofErr w:type="spellStart"/>
      <w:r w:rsidRPr="001B1963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1B1963">
        <w:rPr>
          <w:rFonts w:ascii="Times New Roman" w:hAnsi="Times New Roman" w:cs="Times New Roman"/>
          <w:sz w:val="28"/>
          <w:szCs w:val="28"/>
        </w:rPr>
        <w:t xml:space="preserve"> спины).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От разминки раскраснелись, 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Отдышались и присели (сесть на место).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Воспитатель: Давайте, посмотрим, что ещё в посылке.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lastRenderedPageBreak/>
        <w:t>4 загадка: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В деревянном домике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Проживают гномики,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Уж такие добряки-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Зажигают огоньки (Спички).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Воспитатель: Правильно, спички </w:t>
      </w:r>
      <w:r w:rsidRPr="001B1963">
        <w:rPr>
          <w:rFonts w:ascii="Times New Roman" w:hAnsi="Times New Roman" w:cs="Times New Roman"/>
          <w:sz w:val="28"/>
          <w:szCs w:val="28"/>
        </w:rPr>
        <w:t>(Достать</w:t>
      </w:r>
      <w:r w:rsidRPr="001B1963">
        <w:rPr>
          <w:rFonts w:ascii="Times New Roman" w:hAnsi="Times New Roman" w:cs="Times New Roman"/>
          <w:sz w:val="28"/>
          <w:szCs w:val="28"/>
        </w:rPr>
        <w:t xml:space="preserve"> из посылки</w:t>
      </w:r>
      <w:r w:rsidRPr="001B1963">
        <w:rPr>
          <w:rFonts w:ascii="Times New Roman" w:hAnsi="Times New Roman" w:cs="Times New Roman"/>
          <w:sz w:val="28"/>
          <w:szCs w:val="28"/>
        </w:rPr>
        <w:t>). А</w:t>
      </w:r>
      <w:r w:rsidRPr="001B1963">
        <w:rPr>
          <w:rFonts w:ascii="Times New Roman" w:hAnsi="Times New Roman" w:cs="Times New Roman"/>
          <w:sz w:val="28"/>
          <w:szCs w:val="28"/>
        </w:rPr>
        <w:t xml:space="preserve"> вы хотите поиграть со </w:t>
      </w:r>
      <w:r w:rsidRPr="001B1963">
        <w:rPr>
          <w:rFonts w:ascii="Times New Roman" w:hAnsi="Times New Roman" w:cs="Times New Roman"/>
          <w:sz w:val="28"/>
          <w:szCs w:val="28"/>
        </w:rPr>
        <w:t>спичками? (Нет). Почему? (Они</w:t>
      </w:r>
      <w:r w:rsidRPr="001B1963">
        <w:rPr>
          <w:rFonts w:ascii="Times New Roman" w:hAnsi="Times New Roman" w:cs="Times New Roman"/>
          <w:sz w:val="28"/>
          <w:szCs w:val="28"/>
        </w:rPr>
        <w:t xml:space="preserve"> очень опасные). А что может произойти, если мы зажжём </w:t>
      </w:r>
      <w:r w:rsidRPr="001B1963">
        <w:rPr>
          <w:rFonts w:ascii="Times New Roman" w:hAnsi="Times New Roman" w:cs="Times New Roman"/>
          <w:sz w:val="28"/>
          <w:szCs w:val="28"/>
        </w:rPr>
        <w:t>спичку? (пожар</w:t>
      </w:r>
      <w:r w:rsidRPr="001B1963">
        <w:rPr>
          <w:rFonts w:ascii="Times New Roman" w:hAnsi="Times New Roman" w:cs="Times New Roman"/>
          <w:sz w:val="28"/>
          <w:szCs w:val="28"/>
        </w:rPr>
        <w:t>, можно обжечься, загорится всё вокруг</w:t>
      </w:r>
      <w:r w:rsidRPr="001B1963">
        <w:rPr>
          <w:rFonts w:ascii="Times New Roman" w:hAnsi="Times New Roman" w:cs="Times New Roman"/>
          <w:sz w:val="28"/>
          <w:szCs w:val="28"/>
        </w:rPr>
        <w:t>). Какую</w:t>
      </w:r>
      <w:r w:rsidRPr="001B1963">
        <w:rPr>
          <w:rFonts w:ascii="Times New Roman" w:hAnsi="Times New Roman" w:cs="Times New Roman"/>
          <w:sz w:val="28"/>
          <w:szCs w:val="28"/>
        </w:rPr>
        <w:t xml:space="preserve"> пользу приносит </w:t>
      </w:r>
      <w:r w:rsidRPr="001B1963">
        <w:rPr>
          <w:rFonts w:ascii="Times New Roman" w:hAnsi="Times New Roman" w:cs="Times New Roman"/>
          <w:sz w:val="28"/>
          <w:szCs w:val="28"/>
        </w:rPr>
        <w:t>огонь? (даёт</w:t>
      </w:r>
      <w:r w:rsidRPr="001B1963">
        <w:rPr>
          <w:rFonts w:ascii="Times New Roman" w:hAnsi="Times New Roman" w:cs="Times New Roman"/>
          <w:sz w:val="28"/>
          <w:szCs w:val="28"/>
        </w:rPr>
        <w:t xml:space="preserve"> тепло, с помощью огня можно приготовить еду и т.д.). А какой вред может принести </w:t>
      </w:r>
      <w:r w:rsidRPr="001B1963">
        <w:rPr>
          <w:rFonts w:ascii="Times New Roman" w:hAnsi="Times New Roman" w:cs="Times New Roman"/>
          <w:sz w:val="28"/>
          <w:szCs w:val="28"/>
        </w:rPr>
        <w:t>огонь? (может</w:t>
      </w:r>
      <w:r w:rsidRPr="001B1963">
        <w:rPr>
          <w:rFonts w:ascii="Times New Roman" w:hAnsi="Times New Roman" w:cs="Times New Roman"/>
          <w:sz w:val="28"/>
          <w:szCs w:val="28"/>
        </w:rPr>
        <w:t xml:space="preserve"> возникнуть пожар). Что нужно делать, если возник пожар? (вызвать пожарных, не прятаться, звать на помощь). Где мы храним спички? (</w:t>
      </w:r>
      <w:proofErr w:type="gramStart"/>
      <w:r w:rsidRPr="001B1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963">
        <w:rPr>
          <w:rFonts w:ascii="Times New Roman" w:hAnsi="Times New Roman" w:cs="Times New Roman"/>
          <w:sz w:val="28"/>
          <w:szCs w:val="28"/>
        </w:rPr>
        <w:t xml:space="preserve"> ящике).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Словесная игра: «Топаем-хлопаем».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Правила игры: если дети поступают правильно - хлопают, если нет - топают.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Знаю я теперь друзья, что с огнём играть нельзя (хлопают).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Спички весело горят, буду с ними я играть (топают).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Коля убежал за дом, там играет он с костром (топают).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Он опасен, Лена знает, утюг больше не включает (хлопают).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Таня с Ниною играют, зажигалку зажигают (топают).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Клим увидел: дом горит, мальчик «01» звонит (хлопают).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 xml:space="preserve">Воспитатель: Молодцы, правила пожарной безопасности знаете! При пожаре звоним «01» и называем адрес. Предлагаю сделать книжку- самоделку «Как себя вести, чтобы не попасть в беду» и отправить её Незнайке, чтобы и он не забывал правила безопасного поведения дома. </w:t>
      </w:r>
      <w:r w:rsidRPr="001B1963">
        <w:rPr>
          <w:rFonts w:ascii="Times New Roman" w:hAnsi="Times New Roman" w:cs="Times New Roman"/>
          <w:sz w:val="28"/>
          <w:szCs w:val="28"/>
        </w:rPr>
        <w:t>(Дети</w:t>
      </w:r>
      <w:r w:rsidRPr="001B1963">
        <w:rPr>
          <w:rFonts w:ascii="Times New Roman" w:hAnsi="Times New Roman" w:cs="Times New Roman"/>
          <w:sz w:val="28"/>
          <w:szCs w:val="28"/>
        </w:rPr>
        <w:t xml:space="preserve"> наклеивают картинки с изображением опасных ситуаций).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3">
        <w:rPr>
          <w:rFonts w:ascii="Times New Roman" w:hAnsi="Times New Roman" w:cs="Times New Roman"/>
          <w:sz w:val="28"/>
          <w:szCs w:val="28"/>
        </w:rPr>
        <w:t>Наше занятие подошло к концу. Всем большое спасибо.</w:t>
      </w: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963" w:rsidRPr="001B1963" w:rsidRDefault="001B1963" w:rsidP="001B1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37A" w:rsidRPr="001B1963" w:rsidRDefault="00E8637A">
      <w:pPr>
        <w:rPr>
          <w:sz w:val="28"/>
          <w:szCs w:val="28"/>
        </w:rPr>
      </w:pPr>
    </w:p>
    <w:sectPr w:rsidR="00E8637A" w:rsidRPr="001B19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63"/>
    <w:rsid w:val="001B1963"/>
    <w:rsid w:val="00E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241F-8454-4E97-91A3-69512F9D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Максим Иванов</cp:lastModifiedBy>
  <cp:revision>1</cp:revision>
  <dcterms:created xsi:type="dcterms:W3CDTF">2020-04-25T07:18:00Z</dcterms:created>
  <dcterms:modified xsi:type="dcterms:W3CDTF">2020-04-25T07:23:00Z</dcterms:modified>
</cp:coreProperties>
</file>