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1F" w:rsidRPr="000948D0" w:rsidRDefault="009F7F1F" w:rsidP="009F7F1F">
      <w:pPr>
        <w:rPr>
          <w:rFonts w:ascii="Times New Roman" w:hAnsi="Times New Roman" w:cs="Times New Roman"/>
          <w:sz w:val="28"/>
          <w:szCs w:val="28"/>
        </w:rPr>
      </w:pPr>
    </w:p>
    <w:p w:rsidR="009F7F1F" w:rsidRPr="00CF559D" w:rsidRDefault="009F7F1F" w:rsidP="009F7F1F">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r w:rsidRPr="00CF559D">
        <w:rPr>
          <w:rFonts w:ascii="Times New Roman" w:eastAsia="Times New Roman" w:hAnsi="Times New Roman" w:cs="Times New Roman"/>
          <w:b/>
          <w:kern w:val="36"/>
          <w:sz w:val="28"/>
          <w:szCs w:val="28"/>
          <w:lang w:eastAsia="ru-RU"/>
        </w:rPr>
        <w:t>Консультация для родителей</w:t>
      </w:r>
    </w:p>
    <w:p w:rsidR="009F7F1F" w:rsidRDefault="009F7F1F" w:rsidP="009F7F1F">
      <w:pPr>
        <w:shd w:val="clear" w:color="auto" w:fill="FFFFFF"/>
        <w:spacing w:before="150" w:after="450" w:line="240" w:lineRule="atLeast"/>
        <w:jc w:val="center"/>
        <w:outlineLvl w:val="0"/>
        <w:rPr>
          <w:rFonts w:ascii="Times New Roman" w:eastAsia="Times New Roman" w:hAnsi="Times New Roman" w:cs="Times New Roman"/>
          <w:b/>
          <w:kern w:val="36"/>
          <w:sz w:val="28"/>
          <w:szCs w:val="28"/>
          <w:lang w:eastAsia="ru-RU"/>
        </w:rPr>
      </w:pPr>
      <w:r w:rsidRPr="00CF559D">
        <w:rPr>
          <w:rFonts w:ascii="Times New Roman" w:eastAsia="Times New Roman" w:hAnsi="Times New Roman" w:cs="Times New Roman"/>
          <w:b/>
          <w:kern w:val="36"/>
          <w:sz w:val="28"/>
          <w:szCs w:val="28"/>
          <w:lang w:eastAsia="ru-RU"/>
        </w:rPr>
        <w:t>«Детско-родительские отношения в современных семьях»</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kern w:val="36"/>
          <w:sz w:val="28"/>
          <w:szCs w:val="28"/>
          <w:lang w:eastAsia="ru-RU"/>
        </w:rPr>
        <w:t xml:space="preserve">Цель: </w:t>
      </w:r>
      <w:proofErr w:type="spellStart"/>
      <w:r w:rsidRPr="00CF559D">
        <w:rPr>
          <w:rFonts w:ascii="Times New Roman" w:eastAsia="Times New Roman" w:hAnsi="Times New Roman" w:cs="Times New Roman"/>
          <w:kern w:val="36"/>
          <w:sz w:val="28"/>
          <w:szCs w:val="28"/>
          <w:lang w:eastAsia="ru-RU"/>
        </w:rPr>
        <w:t>показать</w:t>
      </w:r>
      <w:r>
        <w:rPr>
          <w:rFonts w:ascii="Times New Roman" w:eastAsia="Times New Roman" w:hAnsi="Times New Roman" w:cs="Times New Roman"/>
          <w:color w:val="333333"/>
          <w:sz w:val="28"/>
          <w:szCs w:val="28"/>
          <w:lang w:eastAsia="ru-RU"/>
        </w:rPr>
        <w:t>включение</w:t>
      </w:r>
      <w:proofErr w:type="spellEnd"/>
      <w:r>
        <w:rPr>
          <w:rFonts w:ascii="Times New Roman" w:eastAsia="Times New Roman" w:hAnsi="Times New Roman" w:cs="Times New Roman"/>
          <w:color w:val="333333"/>
          <w:sz w:val="28"/>
          <w:szCs w:val="28"/>
          <w:lang w:eastAsia="ru-RU"/>
        </w:rPr>
        <w:t xml:space="preserve"> семьи  в </w:t>
      </w:r>
      <w:r w:rsidRPr="00CF559D">
        <w:rPr>
          <w:rFonts w:ascii="Times New Roman" w:eastAsia="Times New Roman" w:hAnsi="Times New Roman" w:cs="Times New Roman"/>
          <w:color w:val="333333"/>
          <w:sz w:val="28"/>
          <w:szCs w:val="28"/>
          <w:lang w:eastAsia="ru-RU"/>
        </w:rPr>
        <w:t>ра</w:t>
      </w:r>
      <w:r>
        <w:rPr>
          <w:rFonts w:ascii="Times New Roman" w:eastAsia="Times New Roman" w:hAnsi="Times New Roman" w:cs="Times New Roman"/>
          <w:color w:val="333333"/>
          <w:sz w:val="28"/>
          <w:szCs w:val="28"/>
          <w:lang w:eastAsia="ru-RU"/>
        </w:rPr>
        <w:t xml:space="preserve">зличные механизмы  общественного </w:t>
      </w:r>
      <w:r w:rsidRPr="00CF559D">
        <w:rPr>
          <w:rFonts w:ascii="Times New Roman" w:eastAsia="Times New Roman" w:hAnsi="Times New Roman" w:cs="Times New Roman"/>
          <w:color w:val="333333"/>
          <w:sz w:val="28"/>
          <w:szCs w:val="28"/>
          <w:lang w:eastAsia="ru-RU"/>
        </w:rPr>
        <w:t>взаимодействия </w:t>
      </w:r>
      <w:r>
        <w:rPr>
          <w:rFonts w:ascii="Times New Roman" w:eastAsia="Times New Roman" w:hAnsi="Times New Roman" w:cs="Times New Roman"/>
          <w:color w:val="333333"/>
          <w:sz w:val="28"/>
          <w:szCs w:val="28"/>
          <w:lang w:eastAsia="ru-RU"/>
        </w:rPr>
        <w:t xml:space="preserve"> и </w:t>
      </w:r>
      <w:r w:rsidRPr="00CF559D">
        <w:rPr>
          <w:rFonts w:ascii="Times New Roman" w:eastAsia="Times New Roman" w:hAnsi="Times New Roman" w:cs="Times New Roman"/>
          <w:bCs/>
          <w:color w:val="333333"/>
          <w:sz w:val="28"/>
          <w:szCs w:val="28"/>
          <w:lang w:eastAsia="ru-RU"/>
        </w:rPr>
        <w:t>отношений</w:t>
      </w:r>
      <w:r w:rsidRPr="00CF559D">
        <w:rPr>
          <w:rFonts w:ascii="Times New Roman" w:eastAsia="Times New Roman" w:hAnsi="Times New Roman" w:cs="Times New Roman"/>
          <w:color w:val="333333"/>
          <w:sz w:val="28"/>
          <w:szCs w:val="28"/>
          <w:lang w:eastAsia="ru-RU"/>
        </w:rPr>
        <w:t>.</w:t>
      </w:r>
    </w:p>
    <w:p w:rsidR="009F7F1F" w:rsidRPr="000948D0" w:rsidRDefault="009F7F1F" w:rsidP="009F7F1F">
      <w:pPr>
        <w:spacing w:after="0" w:line="240" w:lineRule="auto"/>
        <w:rPr>
          <w:rFonts w:ascii="Times New Roman" w:eastAsia="Times New Roman" w:hAnsi="Times New Roman" w:cs="Times New Roman"/>
          <w:bCs/>
          <w:color w:val="333333"/>
          <w:sz w:val="28"/>
          <w:szCs w:val="28"/>
          <w:lang w:eastAsia="ru-RU"/>
        </w:rPr>
      </w:pP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bCs/>
          <w:color w:val="333333"/>
          <w:sz w:val="28"/>
          <w:szCs w:val="28"/>
          <w:lang w:eastAsia="ru-RU"/>
        </w:rPr>
        <w:t>Современная семья</w:t>
      </w:r>
      <w:r w:rsidRPr="00CF559D">
        <w:rPr>
          <w:rFonts w:ascii="Times New Roman" w:eastAsia="Times New Roman" w:hAnsi="Times New Roman" w:cs="Times New Roman"/>
          <w:color w:val="333333"/>
          <w:sz w:val="28"/>
          <w:szCs w:val="28"/>
          <w:lang w:eastAsia="ru-RU"/>
        </w:rPr>
        <w:t> включена в различные механизмы общественного взаимодействия </w:t>
      </w:r>
      <w:r w:rsidRPr="00CF559D">
        <w:rPr>
          <w:rFonts w:ascii="Times New Roman" w:eastAsia="Times New Roman" w:hAnsi="Times New Roman" w:cs="Times New Roman"/>
          <w:bCs/>
          <w:color w:val="333333"/>
          <w:sz w:val="28"/>
          <w:szCs w:val="28"/>
          <w:lang w:eastAsia="ru-RU"/>
        </w:rPr>
        <w:t>отношений</w:t>
      </w:r>
      <w:r w:rsidRPr="00CF559D">
        <w:rPr>
          <w:rFonts w:ascii="Times New Roman" w:eastAsia="Times New Roman" w:hAnsi="Times New Roman" w:cs="Times New Roman"/>
          <w:color w:val="333333"/>
          <w:sz w:val="28"/>
          <w:szCs w:val="28"/>
          <w:lang w:eastAsia="ru-RU"/>
        </w:rPr>
        <w:t>.</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xml:space="preserve">Необходимость поиска заработка, перегрузки на работе, сокращение в связи с этим свободного времени </w:t>
      </w:r>
      <w:proofErr w:type="spellStart"/>
      <w:r w:rsidRPr="00CF559D">
        <w:rPr>
          <w:rFonts w:ascii="Times New Roman" w:eastAsia="Times New Roman" w:hAnsi="Times New Roman" w:cs="Times New Roman"/>
          <w:color w:val="333333"/>
          <w:sz w:val="28"/>
          <w:szCs w:val="28"/>
          <w:lang w:eastAsia="ru-RU"/>
        </w:rPr>
        <w:t>у</w:t>
      </w:r>
      <w:r w:rsidRPr="00CF559D">
        <w:rPr>
          <w:rFonts w:ascii="Times New Roman" w:eastAsia="Times New Roman" w:hAnsi="Times New Roman" w:cs="Times New Roman"/>
          <w:bCs/>
          <w:color w:val="333333"/>
          <w:sz w:val="28"/>
          <w:szCs w:val="28"/>
          <w:lang w:eastAsia="ru-RU"/>
        </w:rPr>
        <w:t>родителей</w:t>
      </w:r>
      <w:proofErr w:type="spellEnd"/>
      <w:r w:rsidRPr="00CF559D">
        <w:rPr>
          <w:rFonts w:ascii="Times New Roman" w:eastAsia="Times New Roman" w:hAnsi="Times New Roman" w:cs="Times New Roman"/>
          <w:color w:val="333333"/>
          <w:sz w:val="28"/>
          <w:szCs w:val="28"/>
          <w:lang w:eastAsia="ru-RU"/>
        </w:rPr>
        <w:t> приводят к ухудшению их физического и психического состояния, повышенной раздражительности, утомляемости, стрессам. Свои стрессовые состояния, негативные эмоции </w:t>
      </w:r>
      <w:r w:rsidRPr="00CF559D">
        <w:rPr>
          <w:rFonts w:ascii="Times New Roman" w:eastAsia="Times New Roman" w:hAnsi="Times New Roman" w:cs="Times New Roman"/>
          <w:bCs/>
          <w:color w:val="333333"/>
          <w:sz w:val="28"/>
          <w:szCs w:val="28"/>
          <w:lang w:eastAsia="ru-RU"/>
        </w:rPr>
        <w:t>родители</w:t>
      </w:r>
      <w:r w:rsidRPr="00CF559D">
        <w:rPr>
          <w:rFonts w:ascii="Times New Roman" w:eastAsia="Times New Roman" w:hAnsi="Times New Roman" w:cs="Times New Roman"/>
          <w:color w:val="333333"/>
          <w:sz w:val="28"/>
          <w:szCs w:val="28"/>
          <w:lang w:eastAsia="ru-RU"/>
        </w:rPr>
        <w:t> нередко выплескивают на тех, </w:t>
      </w:r>
      <w:r w:rsidRPr="00CF559D">
        <w:rPr>
          <w:rFonts w:ascii="Times New Roman" w:eastAsia="Times New Roman" w:hAnsi="Times New Roman" w:cs="Times New Roman"/>
          <w:i/>
          <w:iCs/>
          <w:color w:val="333333"/>
          <w:sz w:val="28"/>
          <w:szCs w:val="28"/>
          <w:bdr w:val="none" w:sz="0" w:space="0" w:color="auto" w:frame="1"/>
          <w:lang w:eastAsia="ru-RU"/>
        </w:rPr>
        <w:t>«кто под руку попадается»</w:t>
      </w:r>
      <w:r w:rsidRPr="00CF559D">
        <w:rPr>
          <w:rFonts w:ascii="Times New Roman" w:eastAsia="Times New Roman" w:hAnsi="Times New Roman" w:cs="Times New Roman"/>
          <w:color w:val="333333"/>
          <w:sz w:val="28"/>
          <w:szCs w:val="28"/>
          <w:lang w:eastAsia="ru-RU"/>
        </w:rPr>
        <w:t>, чаще всего - на детей, которые обычно не могут понять, почему взрослые сердятся.</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Согласно исследованиям, </w:t>
      </w:r>
      <w:r w:rsidRPr="00CF559D">
        <w:rPr>
          <w:rFonts w:ascii="Times New Roman" w:eastAsia="Times New Roman" w:hAnsi="Times New Roman" w:cs="Times New Roman"/>
          <w:bCs/>
          <w:color w:val="333333"/>
          <w:sz w:val="28"/>
          <w:szCs w:val="28"/>
          <w:lang w:eastAsia="ru-RU"/>
        </w:rPr>
        <w:t>родительская</w:t>
      </w:r>
      <w:r w:rsidRPr="00CF559D">
        <w:rPr>
          <w:rFonts w:ascii="Times New Roman" w:eastAsia="Times New Roman" w:hAnsi="Times New Roman" w:cs="Times New Roman"/>
          <w:color w:val="333333"/>
          <w:sz w:val="28"/>
          <w:szCs w:val="28"/>
          <w:lang w:eastAsia="ru-RU"/>
        </w:rPr>
        <w:t xml:space="preserve"> жестокость имеет место приблизительно в 45% семей. А если учитывать все подзатыльники, угрозы, запугивания, шлепки и т. п., то почти каждый </w:t>
      </w:r>
      <w:proofErr w:type="gramStart"/>
      <w:r w:rsidRPr="00CF559D">
        <w:rPr>
          <w:rFonts w:ascii="Times New Roman" w:eastAsia="Times New Roman" w:hAnsi="Times New Roman" w:cs="Times New Roman"/>
          <w:color w:val="333333"/>
          <w:sz w:val="28"/>
          <w:szCs w:val="28"/>
          <w:lang w:eastAsia="ru-RU"/>
        </w:rPr>
        <w:t>ребенок</w:t>
      </w:r>
      <w:proofErr w:type="gramEnd"/>
      <w:r w:rsidRPr="00CF559D">
        <w:rPr>
          <w:rFonts w:ascii="Times New Roman" w:eastAsia="Times New Roman" w:hAnsi="Times New Roman" w:cs="Times New Roman"/>
          <w:color w:val="333333"/>
          <w:sz w:val="28"/>
          <w:szCs w:val="28"/>
          <w:lang w:eastAsia="ru-RU"/>
        </w:rPr>
        <w:t xml:space="preserve"> хоть однажды сталкивался с проявлением </w:t>
      </w:r>
      <w:r>
        <w:rPr>
          <w:rFonts w:ascii="Times New Roman" w:eastAsia="Times New Roman" w:hAnsi="Times New Roman" w:cs="Times New Roman"/>
          <w:color w:val="333333"/>
          <w:sz w:val="28"/>
          <w:szCs w:val="28"/>
          <w:lang w:eastAsia="ru-RU"/>
        </w:rPr>
        <w:t xml:space="preserve">жестокости, давления со </w:t>
      </w:r>
      <w:proofErr w:type="spellStart"/>
      <w:r>
        <w:rPr>
          <w:rFonts w:ascii="Times New Roman" w:eastAsia="Times New Roman" w:hAnsi="Times New Roman" w:cs="Times New Roman"/>
          <w:color w:val="333333"/>
          <w:sz w:val="28"/>
          <w:szCs w:val="28"/>
          <w:lang w:eastAsia="ru-RU"/>
        </w:rPr>
        <w:t>стороны</w:t>
      </w:r>
      <w:r w:rsidRPr="00CF559D">
        <w:rPr>
          <w:rFonts w:ascii="Times New Roman" w:eastAsia="Times New Roman" w:hAnsi="Times New Roman" w:cs="Times New Roman"/>
          <w:color w:val="333333"/>
          <w:sz w:val="28"/>
          <w:szCs w:val="28"/>
          <w:lang w:eastAsia="ru-RU"/>
        </w:rPr>
        <w:t>своих</w:t>
      </w:r>
      <w:proofErr w:type="spellEnd"/>
      <w:r w:rsidRPr="00CF559D">
        <w:rPr>
          <w:rFonts w:ascii="Times New Roman" w:eastAsia="Times New Roman" w:hAnsi="Times New Roman" w:cs="Times New Roman"/>
          <w:color w:val="333333"/>
          <w:sz w:val="28"/>
          <w:szCs w:val="28"/>
          <w:lang w:eastAsia="ru-RU"/>
        </w:rPr>
        <w:t> </w:t>
      </w:r>
      <w:r w:rsidRPr="00CF559D">
        <w:rPr>
          <w:rFonts w:ascii="Times New Roman" w:eastAsia="Times New Roman" w:hAnsi="Times New Roman" w:cs="Times New Roman"/>
          <w:bCs/>
          <w:color w:val="333333"/>
          <w:sz w:val="28"/>
          <w:szCs w:val="28"/>
          <w:lang w:eastAsia="ru-RU"/>
        </w:rPr>
        <w:t>родителей</w:t>
      </w:r>
      <w:r w:rsidRPr="00CF559D">
        <w:rPr>
          <w:rFonts w:ascii="Times New Roman" w:eastAsia="Times New Roman" w:hAnsi="Times New Roman" w:cs="Times New Roman"/>
          <w:color w:val="333333"/>
          <w:sz w:val="28"/>
          <w:szCs w:val="28"/>
          <w:lang w:eastAsia="ru-RU"/>
        </w:rPr>
        <w:t>.</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Известный российский психолог Владимир Леви написал </w:t>
      </w:r>
      <w:r w:rsidRPr="00CF559D">
        <w:rPr>
          <w:rFonts w:ascii="Times New Roman" w:eastAsia="Times New Roman" w:hAnsi="Times New Roman" w:cs="Times New Roman"/>
          <w:i/>
          <w:iCs/>
          <w:color w:val="333333"/>
          <w:sz w:val="28"/>
          <w:szCs w:val="28"/>
          <w:bdr w:val="none" w:sz="0" w:space="0" w:color="auto" w:frame="1"/>
          <w:lang w:eastAsia="ru-RU"/>
        </w:rPr>
        <w:t>«</w:t>
      </w:r>
      <w:r w:rsidRPr="00CF559D">
        <w:rPr>
          <w:rFonts w:ascii="Times New Roman" w:eastAsia="Times New Roman" w:hAnsi="Times New Roman" w:cs="Times New Roman"/>
          <w:b/>
          <w:bCs/>
          <w:i/>
          <w:iCs/>
          <w:color w:val="333333"/>
          <w:sz w:val="28"/>
          <w:szCs w:val="28"/>
          <w:lang w:eastAsia="ru-RU"/>
        </w:rPr>
        <w:t>Семь правил для всех</w:t>
      </w:r>
      <w:r w:rsidRPr="00CF559D">
        <w:rPr>
          <w:rFonts w:ascii="Times New Roman" w:eastAsia="Times New Roman" w:hAnsi="Times New Roman" w:cs="Times New Roman"/>
          <w:i/>
          <w:iCs/>
          <w:color w:val="333333"/>
          <w:sz w:val="28"/>
          <w:szCs w:val="28"/>
          <w:bdr w:val="none" w:sz="0" w:space="0" w:color="auto" w:frame="1"/>
          <w:lang w:eastAsia="ru-RU"/>
        </w:rPr>
        <w:t>»</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xml:space="preserve">Наказание </w:t>
      </w:r>
      <w:r w:rsidRPr="0065174C">
        <w:rPr>
          <w:rFonts w:ascii="Times New Roman" w:eastAsia="Times New Roman" w:hAnsi="Times New Roman" w:cs="Times New Roman"/>
          <w:color w:val="333333"/>
          <w:sz w:val="28"/>
          <w:szCs w:val="28"/>
          <w:u w:val="single"/>
          <w:lang w:eastAsia="ru-RU"/>
        </w:rPr>
        <w:t>не должно вредить здоровью</w:t>
      </w:r>
      <w:r w:rsidRPr="00CF559D">
        <w:rPr>
          <w:rFonts w:ascii="Times New Roman" w:eastAsia="Times New Roman" w:hAnsi="Times New Roman" w:cs="Times New Roman"/>
          <w:color w:val="333333"/>
          <w:sz w:val="28"/>
          <w:szCs w:val="28"/>
          <w:lang w:eastAsia="ru-RU"/>
        </w:rPr>
        <w:t xml:space="preserve">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Если есть сомнение, наказывать или не наказывать, - НЕ наказывайте. Даже если уже поняли, что обычно слишком мягки, доверчивы и нерешительны. Никакой </w:t>
      </w:r>
      <w:r w:rsidRPr="00CF559D">
        <w:rPr>
          <w:rFonts w:ascii="Times New Roman" w:eastAsia="Times New Roman" w:hAnsi="Times New Roman" w:cs="Times New Roman"/>
          <w:i/>
          <w:iCs/>
          <w:color w:val="333333"/>
          <w:sz w:val="28"/>
          <w:szCs w:val="28"/>
          <w:bdr w:val="none" w:sz="0" w:space="0" w:color="auto" w:frame="1"/>
          <w:lang w:eastAsia="ru-RU"/>
        </w:rPr>
        <w:t>«профилактики»</w:t>
      </w:r>
      <w:r w:rsidRPr="00CF559D">
        <w:rPr>
          <w:rFonts w:ascii="Times New Roman" w:eastAsia="Times New Roman" w:hAnsi="Times New Roman" w:cs="Times New Roman"/>
          <w:color w:val="333333"/>
          <w:sz w:val="28"/>
          <w:szCs w:val="28"/>
          <w:lang w:eastAsia="ru-RU"/>
        </w:rPr>
        <w:t>, никаких наказаний </w:t>
      </w:r>
      <w:r w:rsidRPr="00CF559D">
        <w:rPr>
          <w:rFonts w:ascii="Times New Roman" w:eastAsia="Times New Roman" w:hAnsi="Times New Roman" w:cs="Times New Roman"/>
          <w:i/>
          <w:iCs/>
          <w:color w:val="333333"/>
          <w:sz w:val="28"/>
          <w:szCs w:val="28"/>
          <w:bdr w:val="none" w:sz="0" w:space="0" w:color="auto" w:frame="1"/>
          <w:lang w:eastAsia="ru-RU"/>
        </w:rPr>
        <w:t>«на всякий случай»</w:t>
      </w:r>
      <w:r w:rsidRPr="00CF559D">
        <w:rPr>
          <w:rFonts w:ascii="Times New Roman" w:eastAsia="Times New Roman" w:hAnsi="Times New Roman" w:cs="Times New Roman"/>
          <w:color w:val="333333"/>
          <w:sz w:val="28"/>
          <w:szCs w:val="28"/>
          <w:lang w:eastAsia="ru-RU"/>
        </w:rPr>
        <w:t>!</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За один раз - 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w:t>
      </w:r>
      <w:r w:rsidRPr="00CF559D">
        <w:rPr>
          <w:rFonts w:ascii="Times New Roman" w:eastAsia="Times New Roman" w:hAnsi="Times New Roman" w:cs="Times New Roman"/>
          <w:bCs/>
          <w:color w:val="333333"/>
          <w:sz w:val="28"/>
          <w:szCs w:val="28"/>
          <w:lang w:eastAsia="ru-RU"/>
        </w:rPr>
        <w:t>детской души</w:t>
      </w:r>
      <w:r w:rsidRPr="00CF559D">
        <w:rPr>
          <w:rFonts w:ascii="Times New Roman" w:eastAsia="Times New Roman" w:hAnsi="Times New Roman" w:cs="Times New Roman"/>
          <w:color w:val="333333"/>
          <w:sz w:val="28"/>
          <w:szCs w:val="28"/>
          <w:lang w:eastAsia="ru-RU"/>
        </w:rPr>
        <w:t>!</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Наказание — не за счет любви; что бы ни случилось, не лишайте ребенка заслуженной похвалы и награды.</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xml:space="preserve">• Срок давности. Лучше не наказывать, чем наказывать запоздало. </w:t>
      </w:r>
      <w:proofErr w:type="gramStart"/>
      <w:r w:rsidRPr="00CF559D">
        <w:rPr>
          <w:rFonts w:ascii="Times New Roman" w:eastAsia="Times New Roman" w:hAnsi="Times New Roman" w:cs="Times New Roman"/>
          <w:color w:val="333333"/>
          <w:sz w:val="28"/>
          <w:szCs w:val="28"/>
          <w:lang w:eastAsia="ru-RU"/>
        </w:rPr>
        <w:t>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w:t>
      </w:r>
      <w:proofErr w:type="gramEnd"/>
      <w:r w:rsidRPr="00CF559D">
        <w:rPr>
          <w:rFonts w:ascii="Times New Roman" w:eastAsia="Times New Roman" w:hAnsi="Times New Roman" w:cs="Times New Roman"/>
          <w:color w:val="333333"/>
          <w:sz w:val="28"/>
          <w:szCs w:val="28"/>
          <w:lang w:eastAsia="ru-RU"/>
        </w:rPr>
        <w:t xml:space="preserve"> Риск внушить ребенку мысль о </w:t>
      </w:r>
      <w:r w:rsidRPr="00CF559D">
        <w:rPr>
          <w:rFonts w:ascii="Times New Roman" w:eastAsia="Times New Roman" w:hAnsi="Times New Roman" w:cs="Times New Roman"/>
          <w:color w:val="333333"/>
          <w:sz w:val="28"/>
          <w:szCs w:val="28"/>
          <w:lang w:eastAsia="ru-RU"/>
        </w:rPr>
        <w:lastRenderedPageBreak/>
        <w:t>возможной безнаказанности не так страшен, как риск задержки душевного развития.</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Наказан - прощен. Инцидент исчерпан. Страница перевернута, как ни в чем не бывало. О старых грехах ни слова. Не мешайте начинать жизнь сначала!</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Наказание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Ребенок не должен бояться наказания. Не наказания он должен страшиться, не гнева нашего, а нашего огорчения.</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 xml:space="preserve">Агрессивное поведение взрослых, отрицательные ценности и черты характера становятся для ребенка предметом подражания. Если обратить внимание на слова и действия ребенка, легко понять </w:t>
      </w:r>
      <w:proofErr w:type="spellStart"/>
      <w:r w:rsidRPr="00CF559D">
        <w:rPr>
          <w:rFonts w:ascii="Times New Roman" w:eastAsia="Times New Roman" w:hAnsi="Times New Roman" w:cs="Times New Roman"/>
          <w:color w:val="333333"/>
          <w:sz w:val="28"/>
          <w:szCs w:val="28"/>
          <w:lang w:eastAsia="ru-RU"/>
        </w:rPr>
        <w:t>особенности</w:t>
      </w:r>
      <w:r w:rsidRPr="00CF559D">
        <w:rPr>
          <w:rFonts w:ascii="Times New Roman" w:eastAsia="Times New Roman" w:hAnsi="Times New Roman" w:cs="Times New Roman"/>
          <w:bCs/>
          <w:color w:val="333333"/>
          <w:sz w:val="28"/>
          <w:szCs w:val="28"/>
          <w:lang w:eastAsia="ru-RU"/>
        </w:rPr>
        <w:t>взаимоотношений</w:t>
      </w:r>
      <w:proofErr w:type="spellEnd"/>
      <w:r w:rsidRPr="00CF559D">
        <w:rPr>
          <w:rFonts w:ascii="Times New Roman" w:eastAsia="Times New Roman" w:hAnsi="Times New Roman" w:cs="Times New Roman"/>
          <w:bCs/>
          <w:color w:val="333333"/>
          <w:sz w:val="28"/>
          <w:szCs w:val="28"/>
          <w:lang w:eastAsia="ru-RU"/>
        </w:rPr>
        <w:t xml:space="preserve"> взрослых в семье</w:t>
      </w:r>
      <w:r w:rsidRPr="00CF559D">
        <w:rPr>
          <w:rFonts w:ascii="Times New Roman" w:eastAsia="Times New Roman" w:hAnsi="Times New Roman" w:cs="Times New Roman"/>
          <w:color w:val="333333"/>
          <w:sz w:val="28"/>
          <w:szCs w:val="28"/>
          <w:lang w:eastAsia="ru-RU"/>
        </w:rPr>
        <w:t>. Замечено, что в наибольшей степени агрессивность ребенка проявляется в игре с куклами, по </w:t>
      </w:r>
      <w:r w:rsidRPr="00CF559D">
        <w:rPr>
          <w:rFonts w:ascii="Times New Roman" w:eastAsia="Times New Roman" w:hAnsi="Times New Roman" w:cs="Times New Roman"/>
          <w:bCs/>
          <w:color w:val="333333"/>
          <w:sz w:val="28"/>
          <w:szCs w:val="28"/>
          <w:lang w:eastAsia="ru-RU"/>
        </w:rPr>
        <w:t>отношению</w:t>
      </w:r>
      <w:r w:rsidRPr="00CF559D">
        <w:rPr>
          <w:rFonts w:ascii="Times New Roman" w:eastAsia="Times New Roman" w:hAnsi="Times New Roman" w:cs="Times New Roman"/>
          <w:color w:val="333333"/>
          <w:sz w:val="28"/>
          <w:szCs w:val="28"/>
          <w:lang w:eastAsia="ru-RU"/>
        </w:rPr>
        <w:t> к младшим и физически слабым детям, к животным и т. д.</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Нелюбовь, неприязнь к ребенку </w:t>
      </w:r>
      <w:r w:rsidRPr="00CF559D">
        <w:rPr>
          <w:rFonts w:ascii="Times New Roman" w:eastAsia="Times New Roman" w:hAnsi="Times New Roman" w:cs="Times New Roman"/>
          <w:bCs/>
          <w:color w:val="333333"/>
          <w:sz w:val="28"/>
          <w:szCs w:val="28"/>
          <w:lang w:eastAsia="ru-RU"/>
        </w:rPr>
        <w:t>родителей</w:t>
      </w:r>
      <w:r w:rsidRPr="00CF559D">
        <w:rPr>
          <w:rFonts w:ascii="Times New Roman" w:eastAsia="Times New Roman" w:hAnsi="Times New Roman" w:cs="Times New Roman"/>
          <w:color w:val="333333"/>
          <w:sz w:val="28"/>
          <w:szCs w:val="28"/>
          <w:lang w:eastAsia="ru-RU"/>
        </w:rPr>
        <w:t> вызывает у него ощущение беззащитности, собственной ненужности и соответственно агрессивные проявления.</w:t>
      </w:r>
    </w:p>
    <w:p w:rsidR="009F7F1F" w:rsidRPr="00CF559D" w:rsidRDefault="009F7F1F" w:rsidP="009F7F1F">
      <w:pPr>
        <w:spacing w:after="0"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bCs/>
          <w:color w:val="333333"/>
          <w:sz w:val="28"/>
          <w:szCs w:val="28"/>
          <w:lang w:eastAsia="ru-RU"/>
        </w:rPr>
        <w:t>Родители в семье</w:t>
      </w:r>
      <w:r w:rsidRPr="00CF559D">
        <w:rPr>
          <w:rFonts w:ascii="Times New Roman" w:eastAsia="Times New Roman" w:hAnsi="Times New Roman" w:cs="Times New Roman"/>
          <w:color w:val="333333"/>
          <w:sz w:val="28"/>
          <w:szCs w:val="28"/>
          <w:lang w:eastAsia="ru-RU"/>
        </w:rPr>
        <w:t> должны создать такую обстановку, которая бы способствовала личностному развитию ребёнка и психологическому комфорту, а не являлась причиной возникновения конфликтов, агрессии, жестокости. Желание детей получать от </w:t>
      </w:r>
      <w:r w:rsidRPr="00CF559D">
        <w:rPr>
          <w:rFonts w:ascii="Times New Roman" w:eastAsia="Times New Roman" w:hAnsi="Times New Roman" w:cs="Times New Roman"/>
          <w:bCs/>
          <w:color w:val="333333"/>
          <w:sz w:val="28"/>
          <w:szCs w:val="28"/>
          <w:lang w:eastAsia="ru-RU"/>
        </w:rPr>
        <w:t>родителей ласку</w:t>
      </w:r>
      <w:r w:rsidRPr="00CF559D">
        <w:rPr>
          <w:rFonts w:ascii="Times New Roman" w:eastAsia="Times New Roman" w:hAnsi="Times New Roman" w:cs="Times New Roman"/>
          <w:color w:val="333333"/>
          <w:sz w:val="28"/>
          <w:szCs w:val="28"/>
          <w:lang w:eastAsia="ru-RU"/>
        </w:rPr>
        <w:t>, должно стать нормой в </w:t>
      </w:r>
      <w:proofErr w:type="spellStart"/>
      <w:proofErr w:type="gramStart"/>
      <w:r w:rsidRPr="00CF559D">
        <w:rPr>
          <w:rFonts w:ascii="Times New Roman" w:eastAsia="Times New Roman" w:hAnsi="Times New Roman" w:cs="Times New Roman"/>
          <w:bCs/>
          <w:color w:val="333333"/>
          <w:sz w:val="28"/>
          <w:szCs w:val="28"/>
          <w:lang w:eastAsia="ru-RU"/>
        </w:rPr>
        <w:t>детско</w:t>
      </w:r>
      <w:proofErr w:type="spellEnd"/>
      <w:r w:rsidRPr="00CF559D">
        <w:rPr>
          <w:rFonts w:ascii="Times New Roman" w:eastAsia="Times New Roman" w:hAnsi="Times New Roman" w:cs="Times New Roman"/>
          <w:bCs/>
          <w:color w:val="333333"/>
          <w:sz w:val="28"/>
          <w:szCs w:val="28"/>
          <w:lang w:eastAsia="ru-RU"/>
        </w:rPr>
        <w:t>- родительских</w:t>
      </w:r>
      <w:proofErr w:type="gramEnd"/>
      <w:r w:rsidRPr="00CF559D">
        <w:rPr>
          <w:rFonts w:ascii="Times New Roman" w:eastAsia="Times New Roman" w:hAnsi="Times New Roman" w:cs="Times New Roman"/>
          <w:bCs/>
          <w:color w:val="333333"/>
          <w:sz w:val="28"/>
          <w:szCs w:val="28"/>
          <w:lang w:eastAsia="ru-RU"/>
        </w:rPr>
        <w:t xml:space="preserve"> отношениях</w:t>
      </w:r>
      <w:r w:rsidRPr="00CF559D">
        <w:rPr>
          <w:rFonts w:ascii="Times New Roman" w:eastAsia="Times New Roman" w:hAnsi="Times New Roman" w:cs="Times New Roman"/>
          <w:color w:val="333333"/>
          <w:sz w:val="28"/>
          <w:szCs w:val="28"/>
          <w:lang w:eastAsia="ru-RU"/>
        </w:rPr>
        <w:t>.</w:t>
      </w:r>
    </w:p>
    <w:p w:rsidR="009F7F1F" w:rsidRPr="00CF559D" w:rsidRDefault="009F7F1F" w:rsidP="009F7F1F">
      <w:pPr>
        <w:spacing w:before="225" w:after="225" w:line="240" w:lineRule="auto"/>
        <w:rPr>
          <w:rFonts w:ascii="Times New Roman" w:eastAsia="Times New Roman" w:hAnsi="Times New Roman" w:cs="Times New Roman"/>
          <w:color w:val="333333"/>
          <w:sz w:val="28"/>
          <w:szCs w:val="28"/>
          <w:lang w:eastAsia="ru-RU"/>
        </w:rPr>
      </w:pPr>
      <w:r w:rsidRPr="00CF559D">
        <w:rPr>
          <w:rFonts w:ascii="Times New Roman" w:eastAsia="Times New Roman" w:hAnsi="Times New Roman" w:cs="Times New Roman"/>
          <w:color w:val="333333"/>
          <w:sz w:val="28"/>
          <w:szCs w:val="28"/>
          <w:lang w:eastAsia="ru-RU"/>
        </w:rPr>
        <w:t>Важно научить свое сердце быть чутким и добрым, окружить заботой и вниманием своих детей.</w:t>
      </w:r>
    </w:p>
    <w:p w:rsidR="009F7F1F" w:rsidRPr="00CF559D" w:rsidRDefault="009F7F1F" w:rsidP="009F7F1F">
      <w:pPr>
        <w:rPr>
          <w:rFonts w:ascii="Times New Roman" w:hAnsi="Times New Roman" w:cs="Times New Roman"/>
          <w:sz w:val="28"/>
          <w:szCs w:val="28"/>
        </w:rPr>
      </w:pPr>
      <w:r>
        <w:rPr>
          <w:rFonts w:ascii="Times New Roman" w:hAnsi="Times New Roman" w:cs="Times New Roman"/>
          <w:sz w:val="28"/>
          <w:szCs w:val="28"/>
        </w:rPr>
        <w:t xml:space="preserve"> Источник: </w:t>
      </w:r>
      <w:r w:rsidRPr="00CF559D">
        <w:rPr>
          <w:rFonts w:ascii="Times New Roman" w:hAnsi="Times New Roman" w:cs="Times New Roman"/>
          <w:sz w:val="28"/>
          <w:szCs w:val="28"/>
        </w:rPr>
        <w:t>http://www.maam.ru/detskijsad/konsultacija-dlja-roditelei-detsko-roditelskie-otnoshenija-v-sovremenyh-semjah.html</w:t>
      </w:r>
    </w:p>
    <w:p w:rsidR="009F7F1F" w:rsidRPr="0065174C" w:rsidRDefault="009F7F1F" w:rsidP="009F7F1F">
      <w:pP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p w:rsidR="009F7F1F" w:rsidRPr="00250B59" w:rsidRDefault="009F7F1F" w:rsidP="009F7F1F">
      <w:pPr>
        <w:jc w:val="center"/>
        <w:rPr>
          <w:rFonts w:ascii="Times New Roman" w:hAnsi="Times New Roman" w:cs="Times New Roman"/>
          <w:sz w:val="28"/>
          <w:szCs w:val="28"/>
        </w:rPr>
      </w:pPr>
    </w:p>
    <w:sectPr w:rsidR="009F7F1F" w:rsidRPr="00250B59" w:rsidSect="00181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F1F"/>
    <w:rsid w:val="00181565"/>
    <w:rsid w:val="005618BC"/>
    <w:rsid w:val="009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3198</Characters>
  <Application>Microsoft Office Word</Application>
  <DocSecurity>0</DocSecurity>
  <Lines>26</Lines>
  <Paragraphs>7</Paragraphs>
  <ScaleCrop>false</ScaleCrop>
  <Company>IVC</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2020-04-28T02:59:00Z</dcterms:created>
  <dcterms:modified xsi:type="dcterms:W3CDTF">2020-04-28T03:00:00Z</dcterms:modified>
</cp:coreProperties>
</file>