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B" w:rsidRPr="00D61C1B" w:rsidRDefault="00D61C1B" w:rsidP="00D61C1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0070C0"/>
          <w:kern w:val="36"/>
          <w:sz w:val="72"/>
          <w:szCs w:val="72"/>
          <w:lang w:eastAsia="ru-RU"/>
        </w:rPr>
      </w:pPr>
      <w:r w:rsidRPr="00D61C1B">
        <w:rPr>
          <w:rFonts w:ascii="Monotype Corsiva" w:eastAsia="Times New Roman" w:hAnsi="Monotype Corsiva" w:cs="Times New Roman"/>
          <w:b/>
          <w:bCs/>
          <w:i/>
          <w:color w:val="0070C0"/>
          <w:kern w:val="36"/>
          <w:sz w:val="72"/>
          <w:szCs w:val="72"/>
          <w:lang w:eastAsia="ru-RU"/>
        </w:rPr>
        <w:t xml:space="preserve">Консультация для родителей </w:t>
      </w:r>
    </w:p>
    <w:p w:rsidR="00D61C1B" w:rsidRPr="00D61C1B" w:rsidRDefault="00D61C1B" w:rsidP="00D61C1B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i/>
          <w:color w:val="0070C0"/>
          <w:kern w:val="36"/>
          <w:sz w:val="72"/>
          <w:szCs w:val="72"/>
          <w:lang w:eastAsia="ru-RU"/>
        </w:rPr>
      </w:pPr>
      <w:r w:rsidRPr="00D61C1B">
        <w:rPr>
          <w:rFonts w:ascii="Monotype Corsiva" w:eastAsia="Times New Roman" w:hAnsi="Monotype Corsiva" w:cs="Times New Roman"/>
          <w:b/>
          <w:bCs/>
          <w:i/>
          <w:color w:val="0070C0"/>
          <w:kern w:val="36"/>
          <w:sz w:val="72"/>
          <w:szCs w:val="72"/>
          <w:lang w:eastAsia="ru-RU"/>
        </w:rPr>
        <w:t>«Книга в жизни ребенка»</w:t>
      </w:r>
    </w:p>
    <w:p w:rsidR="00D61C1B" w:rsidRPr="00D61C1B" w:rsidRDefault="00D61C1B" w:rsidP="00D61C1B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72"/>
          <w:szCs w:val="72"/>
          <w:lang w:eastAsia="ru-RU"/>
        </w:rPr>
      </w:pPr>
    </w:p>
    <w:p w:rsidR="00D61C1B" w:rsidRPr="00D61C1B" w:rsidRDefault="00D61C1B" w:rsidP="00D6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0D8F47" wp14:editId="063E66F8">
            <wp:simplePos x="0" y="0"/>
            <wp:positionH relativeFrom="column">
              <wp:posOffset>23495</wp:posOffset>
            </wp:positionH>
            <wp:positionV relativeFrom="paragraph">
              <wp:posOffset>-5080</wp:posOffset>
            </wp:positionV>
            <wp:extent cx="2195195" cy="2030730"/>
            <wp:effectExtent l="0" t="0" r="0" b="7620"/>
            <wp:wrapTight wrapText="bothSides">
              <wp:wrapPolygon edited="0">
                <wp:start x="750" y="0"/>
                <wp:lineTo x="0" y="405"/>
                <wp:lineTo x="0" y="21276"/>
                <wp:lineTo x="750" y="21478"/>
                <wp:lineTo x="20619" y="21478"/>
                <wp:lineTo x="21369" y="21276"/>
                <wp:lineTo x="21369" y="405"/>
                <wp:lineTo x="20619" y="0"/>
                <wp:lineTo x="750" y="0"/>
              </wp:wrapPolygon>
            </wp:wrapTight>
            <wp:docPr id="1" name="Рисунок 1" descr="Консультация для родителей «Книга в жизни ребенка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нсультация для родителей «Книга в жизни ребенка»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  <w:r w:rsidRPr="00D61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61C1B" w:rsidRPr="00D61C1B" w:rsidRDefault="00D61C1B" w:rsidP="00D6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Маршак говорил, что есть талант писателя, а есть талант читателя</w:t>
      </w: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Как любой талант он спрятан в каждом, его надо открыть, вырастить и воспитать. Ребенок, приученный к книге, обладает бесценным даром легко входить в содержание </w:t>
      </w:r>
      <w:proofErr w:type="gramStart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услышанного</w:t>
      </w:r>
      <w:proofErr w:type="gramEnd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прочитанного. </w:t>
      </w:r>
      <w:proofErr w:type="gramStart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Книга в 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</w:p>
    <w:p w:rsidR="00D61C1B" w:rsidRPr="00D61C1B" w:rsidRDefault="00D61C1B" w:rsidP="00D6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 взрослого – открыть ребенку то чудо, которое носит в себе книга, то наслаждение, которое доставляет погружение в чтение. 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 Процессом восприятия литературного произведения является познавательная деятельность, в результате которой ребенок осознает </w:t>
      </w:r>
      <w:proofErr w:type="gramStart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воспринятое</w:t>
      </w:r>
      <w:proofErr w:type="gramEnd"/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</w:t>
      </w:r>
    </w:p>
    <w:p w:rsidR="00D61C1B" w:rsidRPr="00D61C1B" w:rsidRDefault="00D61C1B" w:rsidP="00D6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 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 </w:t>
      </w:r>
    </w:p>
    <w:p w:rsidR="00D61C1B" w:rsidRPr="00D61C1B" w:rsidRDefault="00D61C1B" w:rsidP="00D6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 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 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читаем книги вместе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папой каждый выходной, 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картинок двести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папы ни одной. 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меня слоны, жирафы, 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Звери, все до одного-</w:t>
      </w:r>
      <w:bookmarkStart w:id="0" w:name="_GoBack"/>
      <w:bookmarkEnd w:id="0"/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папы – никого. 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в пустыне дикой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Нарисован львиный след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Папу жаль! Ну что за книга</w:t>
      </w:r>
    </w:p>
    <w:p w:rsidR="00D61C1B" w:rsidRPr="00D61C1B" w:rsidRDefault="00D61C1B" w:rsidP="00D6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ней картинок нет! </w:t>
      </w:r>
    </w:p>
    <w:p w:rsidR="00D61C1B" w:rsidRPr="00D61C1B" w:rsidRDefault="00D61C1B" w:rsidP="00D61C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 </w:t>
      </w:r>
    </w:p>
    <w:p w:rsidR="00D61C1B" w:rsidRDefault="00D61C1B"/>
    <w:sectPr w:rsidR="00D6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B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2020-04-27T23:35:00Z</dcterms:created>
  <dcterms:modified xsi:type="dcterms:W3CDTF">2020-04-27T23:36:00Z</dcterms:modified>
</cp:coreProperties>
</file>