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9" w:rsidRDefault="00BA0D69" w:rsidP="00D5747A">
      <w:pPr>
        <w:pStyle w:val="af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49390" cy="9353858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935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69" w:rsidRDefault="00BA0D69" w:rsidP="00D5747A">
      <w:pPr>
        <w:pStyle w:val="af"/>
        <w:rPr>
          <w:szCs w:val="28"/>
        </w:rPr>
      </w:pPr>
    </w:p>
    <w:p w:rsidR="00BA0D69" w:rsidRDefault="00BA0D69" w:rsidP="00D5747A">
      <w:pPr>
        <w:pStyle w:val="af"/>
        <w:rPr>
          <w:szCs w:val="28"/>
        </w:rPr>
      </w:pPr>
    </w:p>
    <w:p w:rsidR="00BA0D69" w:rsidRDefault="00BA0D69" w:rsidP="00D5747A">
      <w:pPr>
        <w:pStyle w:val="af"/>
        <w:rPr>
          <w:szCs w:val="28"/>
        </w:rPr>
      </w:pPr>
    </w:p>
    <w:p w:rsidR="00D5747A" w:rsidRPr="00CC7299" w:rsidRDefault="00D5747A" w:rsidP="00BA0D69">
      <w:pPr>
        <w:pStyle w:val="af"/>
        <w:rPr>
          <w:szCs w:val="28"/>
        </w:rPr>
      </w:pPr>
      <w:r w:rsidRPr="00CC7299">
        <w:rPr>
          <w:szCs w:val="28"/>
        </w:rPr>
        <w:t>КОМПЛЕКС ОСНОВНЫХ ХАРАКТЕРИСТИК ПРОГРАММЫ</w:t>
      </w:r>
    </w:p>
    <w:p w:rsidR="00D5747A" w:rsidRPr="00CC7299" w:rsidRDefault="00D5747A" w:rsidP="00BA0D69">
      <w:pPr>
        <w:pStyle w:val="af"/>
        <w:rPr>
          <w:i w:val="0"/>
          <w:sz w:val="28"/>
          <w:szCs w:val="28"/>
        </w:rPr>
      </w:pPr>
    </w:p>
    <w:p w:rsidR="00D5747A" w:rsidRPr="00CC7299" w:rsidRDefault="00D5747A" w:rsidP="00BA0D69">
      <w:pPr>
        <w:pStyle w:val="af"/>
        <w:rPr>
          <w:i w:val="0"/>
          <w:sz w:val="28"/>
          <w:szCs w:val="28"/>
        </w:rPr>
      </w:pPr>
      <w:r w:rsidRPr="00CC7299">
        <w:rPr>
          <w:i w:val="0"/>
          <w:sz w:val="28"/>
          <w:szCs w:val="28"/>
        </w:rPr>
        <w:t>ПОЯСНИТЕЛЬНАЯ ЗАПИСКА</w:t>
      </w:r>
    </w:p>
    <w:p w:rsidR="00D5747A" w:rsidRPr="00CC7299" w:rsidRDefault="00D5747A" w:rsidP="00D5747A">
      <w:pPr>
        <w:pStyle w:val="a5"/>
        <w:spacing w:after="0"/>
        <w:ind w:left="0" w:firstLine="567"/>
        <w:rPr>
          <w:rFonts w:ascii="Times New Roman" w:hAnsi="Times New Roman"/>
          <w:b/>
          <w:iCs/>
          <w:sz w:val="28"/>
          <w:szCs w:val="28"/>
        </w:rPr>
      </w:pPr>
      <w:r w:rsidRPr="00CC7299">
        <w:rPr>
          <w:rFonts w:ascii="Times New Roman" w:hAnsi="Times New Roman"/>
          <w:b/>
          <w:iCs/>
          <w:sz w:val="28"/>
          <w:szCs w:val="28"/>
        </w:rPr>
        <w:t>Классификация программы</w:t>
      </w:r>
    </w:p>
    <w:p w:rsidR="00D5747A" w:rsidRPr="00CC7299" w:rsidRDefault="00D5747A" w:rsidP="00D574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CC7299">
        <w:rPr>
          <w:rFonts w:ascii="Times New Roman" w:hAnsi="Times New Roman"/>
          <w:sz w:val="28"/>
        </w:rPr>
        <w:t xml:space="preserve">Программа </w:t>
      </w:r>
      <w:r w:rsidRPr="00CC7299">
        <w:rPr>
          <w:rFonts w:ascii="Times New Roman" w:hAnsi="Times New Roman"/>
          <w:iCs/>
          <w:sz w:val="28"/>
        </w:rPr>
        <w:t>«</w:t>
      </w:r>
      <w:proofErr w:type="spellStart"/>
      <w:r>
        <w:rPr>
          <w:rFonts w:ascii="Times New Roman" w:hAnsi="Times New Roman"/>
          <w:iCs/>
          <w:sz w:val="28"/>
        </w:rPr>
        <w:t>Домисолька</w:t>
      </w:r>
      <w:proofErr w:type="spellEnd"/>
      <w:r w:rsidRPr="00CC7299">
        <w:rPr>
          <w:rFonts w:ascii="Times New Roman" w:hAnsi="Times New Roman"/>
          <w:iCs/>
          <w:sz w:val="28"/>
        </w:rPr>
        <w:t>»</w:t>
      </w:r>
      <w:r w:rsidRPr="00CC7299">
        <w:rPr>
          <w:rFonts w:ascii="Times New Roman" w:hAnsi="Times New Roman"/>
          <w:i/>
          <w:iCs/>
          <w:sz w:val="28"/>
        </w:rPr>
        <w:t xml:space="preserve"> </w:t>
      </w:r>
      <w:r w:rsidRPr="00CC7299">
        <w:rPr>
          <w:rFonts w:ascii="Times New Roman" w:hAnsi="Times New Roman"/>
          <w:sz w:val="28"/>
        </w:rPr>
        <w:t xml:space="preserve">по содержательной, тематической направленности является </w:t>
      </w:r>
      <w:r w:rsidRPr="00CC7299">
        <w:rPr>
          <w:rFonts w:ascii="Times New Roman" w:hAnsi="Times New Roman"/>
          <w:i/>
          <w:iCs/>
          <w:sz w:val="28"/>
        </w:rPr>
        <w:t>художественной</w:t>
      </w:r>
      <w:r w:rsidRPr="00CC7299">
        <w:rPr>
          <w:rFonts w:ascii="Times New Roman" w:hAnsi="Times New Roman"/>
          <w:i/>
          <w:sz w:val="28"/>
        </w:rPr>
        <w:t xml:space="preserve">; </w:t>
      </w:r>
      <w:r w:rsidRPr="00CC7299">
        <w:rPr>
          <w:rFonts w:ascii="Times New Roman" w:hAnsi="Times New Roman"/>
          <w:iCs/>
          <w:sz w:val="28"/>
        </w:rPr>
        <w:t>направление</w:t>
      </w:r>
      <w:r w:rsidRPr="00CC7299">
        <w:rPr>
          <w:rFonts w:ascii="Times New Roman" w:hAnsi="Times New Roman"/>
          <w:i/>
          <w:sz w:val="28"/>
        </w:rPr>
        <w:t xml:space="preserve"> – </w:t>
      </w:r>
      <w:r>
        <w:rPr>
          <w:rFonts w:ascii="Times New Roman" w:hAnsi="Times New Roman"/>
          <w:i/>
          <w:sz w:val="28"/>
        </w:rPr>
        <w:t>вокал</w:t>
      </w:r>
      <w:r w:rsidRPr="00CC7299">
        <w:rPr>
          <w:rFonts w:ascii="Times New Roman" w:hAnsi="Times New Roman"/>
          <w:i/>
          <w:sz w:val="28"/>
        </w:rPr>
        <w:t>;</w:t>
      </w:r>
      <w:r w:rsidRPr="00CC7299">
        <w:rPr>
          <w:rFonts w:ascii="Times New Roman" w:hAnsi="Times New Roman"/>
          <w:sz w:val="28"/>
        </w:rPr>
        <w:t xml:space="preserve"> по функциональному предназначению – дополнительной общеразвивающей; по форме организации – </w:t>
      </w:r>
      <w:r w:rsidRPr="00CC7299">
        <w:rPr>
          <w:rFonts w:ascii="Times New Roman" w:hAnsi="Times New Roman"/>
          <w:iCs/>
          <w:sz w:val="28"/>
        </w:rPr>
        <w:t>кружковой;</w:t>
      </w:r>
      <w:r w:rsidRPr="00CC7299">
        <w:rPr>
          <w:rFonts w:ascii="Times New Roman" w:hAnsi="Times New Roman"/>
          <w:sz w:val="28"/>
        </w:rPr>
        <w:t xml:space="preserve"> по времени реализации – одно</w:t>
      </w:r>
      <w:r w:rsidRPr="00CC7299">
        <w:rPr>
          <w:rFonts w:ascii="Times New Roman" w:hAnsi="Times New Roman"/>
          <w:iCs/>
          <w:sz w:val="28"/>
        </w:rPr>
        <w:t xml:space="preserve">годичной, уровень освоения - </w:t>
      </w:r>
      <w:r w:rsidRPr="00CC7299">
        <w:rPr>
          <w:rFonts w:ascii="Times New Roman" w:hAnsi="Times New Roman"/>
          <w:i/>
          <w:iCs/>
          <w:sz w:val="28"/>
        </w:rPr>
        <w:t>стартовый</w:t>
      </w:r>
      <w:r w:rsidRPr="00CC7299">
        <w:rPr>
          <w:rFonts w:ascii="Times New Roman" w:hAnsi="Times New Roman"/>
          <w:iCs/>
          <w:sz w:val="28"/>
        </w:rPr>
        <w:t>.</w:t>
      </w:r>
      <w:r w:rsidRPr="00CC7299">
        <w:rPr>
          <w:rFonts w:ascii="Times New Roman" w:hAnsi="Times New Roman"/>
          <w:i/>
          <w:iCs/>
          <w:sz w:val="28"/>
        </w:rPr>
        <w:t xml:space="preserve"> </w:t>
      </w:r>
    </w:p>
    <w:p w:rsidR="00D5747A" w:rsidRPr="00CC7299" w:rsidRDefault="00D5747A" w:rsidP="00D574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CC7299">
        <w:rPr>
          <w:rFonts w:ascii="Times New Roman" w:hAnsi="Times New Roman"/>
          <w:sz w:val="28"/>
          <w:szCs w:val="28"/>
        </w:rPr>
        <w:t>При разработке данной программы были учтены нормативно - правовые документы: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right="-1" w:firstLineChars="202" w:firstLine="566"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C7299">
          <w:rPr>
            <w:rFonts w:ascii="Times New Roman" w:hAnsi="Times New Roman"/>
            <w:sz w:val="28"/>
          </w:rPr>
          <w:t>2012 г</w:t>
        </w:r>
      </w:smartTag>
      <w:r w:rsidRPr="00CC7299">
        <w:rPr>
          <w:rFonts w:ascii="Times New Roman" w:hAnsi="Times New Roman"/>
          <w:sz w:val="28"/>
        </w:rPr>
        <w:t>. №273- ФЗ «Об образовании в Российской Федерации».</w:t>
      </w:r>
    </w:p>
    <w:p w:rsidR="00CD3772" w:rsidRPr="00CD3772" w:rsidRDefault="00CD3772" w:rsidP="00CD3772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</w:rPr>
      </w:pPr>
      <w:r w:rsidRPr="00CD3772">
        <w:rPr>
          <w:rFonts w:ascii="Times New Roman" w:hAnsi="Times New Roman"/>
          <w:sz w:val="28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CD3772" w:rsidRPr="00CD3772" w:rsidRDefault="00CD3772" w:rsidP="00CD3772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</w:rPr>
      </w:pPr>
      <w:r w:rsidRPr="00CD3772">
        <w:rPr>
          <w:rFonts w:ascii="Times New Roman" w:hAnsi="Times New Roman"/>
          <w:sz w:val="28"/>
        </w:rPr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CC7299">
          <w:rPr>
            <w:rFonts w:ascii="Times New Roman" w:hAnsi="Times New Roman"/>
            <w:sz w:val="28"/>
          </w:rPr>
          <w:t>2018 г</w:t>
        </w:r>
      </w:smartTag>
      <w:r w:rsidRPr="00CC7299">
        <w:rPr>
          <w:rFonts w:ascii="Times New Roman" w:hAnsi="Times New Roman"/>
          <w:sz w:val="28"/>
        </w:rPr>
        <w:t>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Приказ </w:t>
      </w:r>
      <w:proofErr w:type="spellStart"/>
      <w:r w:rsidRPr="00CC7299">
        <w:rPr>
          <w:rFonts w:ascii="Times New Roman" w:hAnsi="Times New Roman"/>
          <w:sz w:val="28"/>
        </w:rPr>
        <w:t>Минобрнауки</w:t>
      </w:r>
      <w:proofErr w:type="spellEnd"/>
      <w:r w:rsidRPr="00CC7299">
        <w:rPr>
          <w:rFonts w:ascii="Times New Roman" w:hAnsi="Times New Roman"/>
          <w:sz w:val="28"/>
        </w:rPr>
        <w:t xml:space="preserve">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C7299">
          <w:rPr>
            <w:rFonts w:ascii="Times New Roman" w:hAnsi="Times New Roman"/>
            <w:sz w:val="28"/>
          </w:rPr>
          <w:t>2015 г</w:t>
        </w:r>
      </w:smartTag>
      <w:r w:rsidRPr="00CC7299">
        <w:rPr>
          <w:rFonts w:ascii="Times New Roman" w:hAnsi="Times New Roman"/>
          <w:sz w:val="28"/>
        </w:rPr>
        <w:t>. № 996).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Письмо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5 г"/>
        </w:smartTagPr>
        <w:r w:rsidRPr="00CC7299">
          <w:rPr>
            <w:rFonts w:ascii="Times New Roman" w:hAnsi="Times New Roman"/>
            <w:sz w:val="28"/>
          </w:rPr>
          <w:t>2015 г</w:t>
        </w:r>
      </w:smartTag>
      <w:r w:rsidRPr="00CC7299">
        <w:rPr>
          <w:rFonts w:ascii="Times New Roman" w:hAnsi="Times New Roman"/>
          <w:sz w:val="28"/>
        </w:rPr>
        <w:t xml:space="preserve">. №09-3242 «Методические рекомендации по проектированию дополнительных </w:t>
      </w:r>
      <w:proofErr w:type="spellStart"/>
      <w:r w:rsidRPr="00CC7299">
        <w:rPr>
          <w:rFonts w:ascii="Times New Roman" w:hAnsi="Times New Roman"/>
          <w:sz w:val="28"/>
        </w:rPr>
        <w:t>общеразвивающих</w:t>
      </w:r>
      <w:proofErr w:type="spellEnd"/>
      <w:r w:rsidRPr="00CC7299">
        <w:rPr>
          <w:rFonts w:ascii="Times New Roman" w:hAnsi="Times New Roman"/>
          <w:sz w:val="28"/>
        </w:rPr>
        <w:t xml:space="preserve"> программ (включая </w:t>
      </w:r>
      <w:proofErr w:type="spellStart"/>
      <w:r w:rsidRPr="00CC7299">
        <w:rPr>
          <w:rFonts w:ascii="Times New Roman" w:hAnsi="Times New Roman"/>
          <w:sz w:val="28"/>
        </w:rPr>
        <w:t>разноуровневые</w:t>
      </w:r>
      <w:proofErr w:type="spellEnd"/>
      <w:r w:rsidRPr="00CC7299">
        <w:rPr>
          <w:rFonts w:ascii="Times New Roman" w:hAnsi="Times New Roman"/>
          <w:sz w:val="28"/>
        </w:rPr>
        <w:t xml:space="preserve"> программы)».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425"/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C7299">
        <w:rPr>
          <w:rFonts w:ascii="Times New Roman" w:hAnsi="Times New Roman"/>
          <w:sz w:val="28"/>
          <w:szCs w:val="28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D5747A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Устав муниципального автономного </w:t>
      </w:r>
      <w:r>
        <w:rPr>
          <w:rFonts w:ascii="Times New Roman" w:hAnsi="Times New Roman"/>
          <w:sz w:val="28"/>
        </w:rPr>
        <w:t xml:space="preserve">дошкольного образовательного </w:t>
      </w:r>
      <w:r w:rsidRPr="00CC7299">
        <w:rPr>
          <w:rFonts w:ascii="Times New Roman" w:hAnsi="Times New Roman"/>
          <w:sz w:val="28"/>
        </w:rPr>
        <w:t>учреждения  г.</w:t>
      </w:r>
      <w:r>
        <w:rPr>
          <w:rFonts w:ascii="Times New Roman" w:hAnsi="Times New Roman"/>
          <w:sz w:val="28"/>
        </w:rPr>
        <w:t xml:space="preserve"> </w:t>
      </w:r>
      <w:r w:rsidRPr="00CC7299">
        <w:rPr>
          <w:rFonts w:ascii="Times New Roman" w:hAnsi="Times New Roman"/>
          <w:sz w:val="28"/>
        </w:rPr>
        <w:t>Хабаровска «</w:t>
      </w:r>
      <w:r>
        <w:rPr>
          <w:rFonts w:ascii="Times New Roman" w:hAnsi="Times New Roman"/>
          <w:sz w:val="28"/>
        </w:rPr>
        <w:t>Детский сад № 30».</w:t>
      </w:r>
    </w:p>
    <w:p w:rsidR="00D5747A" w:rsidRPr="001F2354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Лицензия </w:t>
      </w:r>
      <w:r w:rsidRPr="001F2354">
        <w:rPr>
          <w:rFonts w:ascii="Times New Roman" w:hAnsi="Times New Roman"/>
          <w:sz w:val="28"/>
          <w:szCs w:val="28"/>
        </w:rPr>
        <w:t>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1F2354">
        <w:rPr>
          <w:rFonts w:ascii="Times New Roman" w:hAnsi="Times New Roman"/>
          <w:bCs/>
          <w:sz w:val="28"/>
          <w:szCs w:val="28"/>
        </w:rPr>
        <w:t xml:space="preserve"> </w:t>
      </w:r>
    </w:p>
    <w:p w:rsidR="006E5390" w:rsidRPr="00B606D2" w:rsidRDefault="00331212" w:rsidP="006E5390">
      <w:pPr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33121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6E5390" w:rsidRPr="00D5747A" w:rsidRDefault="006E5390" w:rsidP="006E5390">
      <w:pPr>
        <w:shd w:val="clear" w:color="auto" w:fill="FFFFFF"/>
        <w:spacing w:before="113" w:after="113" w:line="213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Паспорт дополнительной общеобразовательной общеразвивающей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3"/>
        <w:gridCol w:w="7587"/>
      </w:tblGrid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Направленность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художественное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4-6 лет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5472D2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месяцев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Год разработки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CD3772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F70B1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Раскрытие внутреннего потенциала ребенка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Обучающие: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развитие музыкального слуха, координации слуха и голоса, развитие чистоты интонирования, правильного певческого дыхания, развитие четкой дикции, артикуляции. развитие умения правильно передавать мелодию естественным голосом, без напряжения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Развивающие: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Развивать умение слушать музыку и передавать в пении её образное содержание. Развивать творческое воображение и фантазию. Развивать внимание, память, эмоциональность речи.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Воспитательные: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Воспитывать внимание, целеустремлённость, собранность, работоспособность, коллективизм; умение сопереживать другому;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Новизна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Предусматривает учет возрастных особенностей и возможности детей с различными нарушениями.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Главный принцип – это приобщение к активному пению всех детей – не только способных и одаренных в музыкальном и эмоциональном отношении, но и неловких, заторможенных, которым нужно помощь. Обрести чувство уверенности в своих силах, развить эмоциональность возможно путем подбора для них такого материала, в котором проявятся скрытые возможности ребёнка, его «изюминка» и индивидуальность, а слабые стороны, наоборот, будут завуалированы. Ведь доказано, что пение для детей с задержкой или патологией в развитии имеют особое значение, потому что способствует развитию речи и памяти в первую очередь.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занятий (групповая, подгрупповая, 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групповая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детей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10-18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занятий (кол-во занятий в неделю)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2 занятия</w:t>
            </w:r>
          </w:p>
        </w:tc>
      </w:tr>
      <w:tr w:rsidR="005472D2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Личностные результаты: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 - развита способность эмоционально переживать, откликаться на музыку различного характера. Способность с помощью голоса и эмоций передавать образ музыки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Образовательные результаты: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 - Поют естественным голосом, протяжно. Умеют правильно передавать мелодию в пределах </w:t>
            </w:r>
            <w:r w:rsidRPr="00D574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ре-си октавы, 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чисто интонируют. Различают звуки по высоте, слышат движение мелодии.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Выпускник научится: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Петь естественным голосом, без напряжения, протяжно. Внятно произносят слова, понимая их смысл, правильно </w:t>
            </w:r>
            <w:proofErr w:type="spellStart"/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пропевают</w:t>
            </w:r>
            <w:proofErr w:type="spellEnd"/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</w:t>
            </w:r>
          </w:p>
        </w:tc>
      </w:tr>
    </w:tbl>
    <w:p w:rsidR="006E5390" w:rsidRPr="00CD1069" w:rsidRDefault="006E5390" w:rsidP="00CD1069">
      <w:pPr>
        <w:shd w:val="clear" w:color="auto" w:fill="FFFFFF"/>
        <w:spacing w:before="113" w:after="113" w:line="213" w:lineRule="atLeast"/>
        <w:jc w:val="center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CD1069">
        <w:rPr>
          <w:rFonts w:ascii="Times New Roman" w:eastAsia="Times New Roman" w:hAnsi="Times New Roman" w:cs="Times New Roman"/>
          <w:b/>
          <w:bCs/>
          <w:sz w:val="26"/>
          <w:szCs w:val="26"/>
        </w:rPr>
        <w:t>Актуальность программы</w:t>
      </w:r>
    </w:p>
    <w:p w:rsidR="006E5390" w:rsidRPr="00D5747A" w:rsidRDefault="006E5390" w:rsidP="00D5747A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Дошкольный возраст - один из наиболее ответственных периодов в жизни каждого человека. Именно в эти годы закладываются основы здоровья, гармоничного, умственного, нравственного и физического развития ребенка. Пение -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звуковысотный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того,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природосообразно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организовано, чтобы ребенок чувствовал себя комфортно, пел легко и с удовольствием. 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оздоравливающее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влияние на обменные процессы, играющие главную роль в кровоснабжении, в том числе и органов дыхания. Программа вокального кружка разработана на основе программы «Камертон» Э.П.Костиной и программы «Ладушки» авторы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И.Каплунова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И.Новоскольцева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по системе В.Емельянова. Программа рассчитана на работу с детьми дошкольного возраста 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лет, строится на основе современных подходов к обучению дошкольников, направленных на формирование основ музыкальной культуры 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детей, наполнена авторскими разработками по данной теме. Занятия в вокальном кружке «Веселые нотки» проводятся с 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сентября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 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май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. Основная форма работы с дет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ьми - занятия длительностью до 30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минут, которые проводятся два раза в неделю с оптимальным количеством детей 15 человек.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Цели программы:</w:t>
      </w:r>
    </w:p>
    <w:p w:rsidR="006E5390" w:rsidRPr="00D5747A" w:rsidRDefault="006E5390" w:rsidP="00D5747A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Раскрытие внутреннего потенциала ребенка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Задачи художественно-эстетического развития дошкольников: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музыкальности:</w:t>
      </w:r>
    </w:p>
    <w:p w:rsidR="006E5390" w:rsidRPr="00D5747A" w:rsidRDefault="006E5390" w:rsidP="00D5747A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способности чувствовать настроение и характер музыки;</w:t>
      </w:r>
    </w:p>
    <w:p w:rsidR="006E5390" w:rsidRPr="00D5747A" w:rsidRDefault="006E5390" w:rsidP="00D5747A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чувства ритма;</w:t>
      </w:r>
    </w:p>
    <w:p w:rsidR="006E5390" w:rsidRPr="00D5747A" w:rsidRDefault="006E5390" w:rsidP="00D5747A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музыкальной памяти.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исполнительских качеств и умений:</w:t>
      </w:r>
    </w:p>
    <w:p w:rsidR="006E5390" w:rsidRPr="00D5747A" w:rsidRDefault="006E5390" w:rsidP="00D5747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музыкального слуха, координации слуха и голоса.</w:t>
      </w:r>
    </w:p>
    <w:p w:rsidR="006E5390" w:rsidRPr="00D5747A" w:rsidRDefault="006E5390" w:rsidP="00D5747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чистоты интонирования, правильного певческого дыхания.</w:t>
      </w:r>
    </w:p>
    <w:p w:rsidR="006E5390" w:rsidRPr="00D5747A" w:rsidRDefault="006E5390" w:rsidP="00D5747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четкой дикции, артикуляции.</w:t>
      </w:r>
    </w:p>
    <w:p w:rsidR="006E5390" w:rsidRPr="00D5747A" w:rsidRDefault="006E5390" w:rsidP="00D5747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умения правильно передавать мелодию естественным голосом, без напряжения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творческих способностей, потребности самовыражения в пении:</w:t>
      </w:r>
    </w:p>
    <w:p w:rsidR="006E5390" w:rsidRPr="00D5747A" w:rsidRDefault="006E5390" w:rsidP="00D5747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творческого воображения и фантазии;</w:t>
      </w:r>
    </w:p>
    <w:p w:rsidR="006E5390" w:rsidRPr="00D5747A" w:rsidRDefault="006E5390" w:rsidP="00D5747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способности к импровизации;</w:t>
      </w:r>
    </w:p>
    <w:p w:rsidR="006E5390" w:rsidRPr="00D5747A" w:rsidRDefault="006E5390" w:rsidP="00D5747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артистизма;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и тренировка психических процессов:</w:t>
      </w:r>
    </w:p>
    <w:p w:rsidR="006E5390" w:rsidRPr="00D5747A" w:rsidRDefault="006E5390" w:rsidP="00D5747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умения выражать эмоции в пении;</w:t>
      </w:r>
    </w:p>
    <w:p w:rsidR="006E5390" w:rsidRPr="00D5747A" w:rsidRDefault="006E5390" w:rsidP="00D5747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восприятия, внимания, памяти;</w:t>
      </w:r>
    </w:p>
    <w:p w:rsidR="006E5390" w:rsidRPr="00D5747A" w:rsidRDefault="006E5390" w:rsidP="00D5747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развития и коррекция речи;</w:t>
      </w:r>
    </w:p>
    <w:p w:rsidR="006E5390" w:rsidRPr="00D5747A" w:rsidRDefault="006E5390" w:rsidP="00D5747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эмоционально-волевой сферы;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нравственно-коммуникативных качеств личности:</w:t>
      </w:r>
    </w:p>
    <w:p w:rsidR="006E5390" w:rsidRPr="00D5747A" w:rsidRDefault="006E5390" w:rsidP="00D5747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воспитание таких качеств, как внимание, целеустремлённость, собранность, работоспособность, коллективизм;</w:t>
      </w:r>
    </w:p>
    <w:p w:rsidR="006E5390" w:rsidRPr="00D5747A" w:rsidRDefault="006E5390" w:rsidP="00D5747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воспитание умения сопереживать другому;</w:t>
      </w:r>
    </w:p>
    <w:p w:rsidR="006E5390" w:rsidRPr="00D5747A" w:rsidRDefault="006E5390" w:rsidP="00D5747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воспитание умения вести себя в группе во время пения;</w:t>
      </w:r>
    </w:p>
    <w:p w:rsidR="006E5390" w:rsidRPr="00D5747A" w:rsidRDefault="006E5390" w:rsidP="00D5747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воспитание чувства такта.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Укрепление здоровья детей:</w:t>
      </w:r>
    </w:p>
    <w:p w:rsidR="006E5390" w:rsidRPr="00D5747A" w:rsidRDefault="006E5390" w:rsidP="00D5747A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Укрепления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иммунитетаза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счет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логоритмических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упражнений, артикуляционной и дыхательной гимнастики.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Отличительные особенности программы: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Программа разработана с учетом ограниченных возможностей здоровья воспитанников, в основе которой заложен ряд основных коррекционно-развивающих принципов.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Принцип систематичности: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Многократные систематические повторения позволяют каждому ребенку прочно усвоить материал в удобном для него темпе.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Принцип постепенного усложнения: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Постепенный переход к более сложному уровню, на базе хорошо усвоенных умений и навыков, позволяет организовать «атмосферу успеха» для ребенка, утверждение его веры в себя.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Принцип эмоциональности: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 Проводимые занятия, музыкальный, игровой материал стимулируют положительные эмоции, создают благоприятный эмоциональный фон.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Принцип доступности и индивидуализации: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 Предусматривает учет возрастных особенностей и возможности детей с различными нарушениями.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Главный принцип – это приобщение к активному пению всех детей – не только способных и одаренных в музыкальном и эмоциональном отношении, но и неловких, заторможенных, которым нужно помощь. Обрести чувство уверенности в своих силах, развить эмоциональность возможно путем подбора для них такого материала, в котором проявятся скрытые возможности ребёнка, его «изюминка» и индивидуальность, а слабые стороны, наоборот, будут завуалированы. Ведь доказано, что пение для детей с задержкой или патологией в развитии имеют особое значение, потому что способствует развитию речи и памяти в первую очередь.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Работа по данной программе формирует у дошкольников навыки исполнения песен разнообразного характера. Программа разработана с учётом принципов: систематичности, психологической комфортности, учёта возрастных особенностей,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деятельностного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подхода к развитию детей и ориентирована на развитие личности ребёнка.</w:t>
      </w:r>
    </w:p>
    <w:p w:rsidR="006E5390" w:rsidRPr="00D5747A" w:rsidRDefault="006E5390" w:rsidP="006E5390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Возрастные особенности слуха и голоса детей </w:t>
      </w:r>
      <w:r w:rsidR="000B124D"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4</w:t>
      </w: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-</w:t>
      </w:r>
      <w:r w:rsidR="000B124D"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6</w:t>
      </w: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лет: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На пятом году жизни дети имеют уже некоторый музыкальный опыт. Общее развитие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хрупкостью,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(верхний), поэтому голос у детей 3-5 лет несильный, хотя порой и звонкий. Следует избегать форсирование звука, во время которого у детей развивается низкое, несвойственное им звучание. Дети могут петь в диапазоне </w:t>
      </w: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ре-си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 </w:t>
      </w: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{ми) фа-си.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 этом диапазоне звучание естественное, звук </w:t>
      </w: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до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первой октавы звучит тяжело, его надо избегать. Возрастные особенности детей позволяют включать в работу кружка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песни хором в унисон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хоровыми группами (дуэт, трио и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т.д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тембровыми подгруппами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при включении в хор солистов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под фонограмму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пение по нотам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 Для того, чтобы научить детей правильно петь (слушать, анализировать, слышать, интонировать (соединять возможности слуха и голоса) нужно соблюдение следующих условий: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игровой характер занятий и упражнений,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активная концертная деятельность детей,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атрибуты для занятий (шумовые инструменты, музыкально-дидактические игры, пособия),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звуковоспроизводящая аппаратура (музыкальный центр, микрофон, СD-диски – чистые и с записями музыкального материала),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сценические костюмы, необходимые для создания образа и становления маленького артиста.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Необходимо бережное отношение к детскому голосу; проводить работу с детьми, родителями и воспитателями, разъясняя им вредность крикливого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Организационно-педагогические основы обучения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Возраст детей, участвующих в программе.</w:t>
      </w:r>
    </w:p>
    <w:p w:rsidR="006E5390" w:rsidRPr="00D5747A" w:rsidRDefault="003416E9" w:rsidP="000B12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="006E5390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="006E5390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лет </w:t>
      </w:r>
    </w:p>
    <w:p w:rsidR="006E5390" w:rsidRPr="00D5747A" w:rsidRDefault="006E5390" w:rsidP="000B12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Группа сформирована с учетом возможностей детей ОВЗ.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Сроки реализации программы: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программа рассчитана на </w:t>
      </w:r>
      <w:r w:rsidR="005472D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9 месяцев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 1 </w:t>
      </w:r>
      <w:r w:rsidR="003416E9">
        <w:rPr>
          <w:rFonts w:ascii="Times New Roman" w:eastAsia="Times New Roman" w:hAnsi="Times New Roman" w:cs="Times New Roman"/>
          <w:color w:val="333333"/>
          <w:sz w:val="26"/>
          <w:szCs w:val="26"/>
        </w:rPr>
        <w:t>сентября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 3</w:t>
      </w:r>
      <w:r w:rsidR="008F082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 </w:t>
      </w:r>
      <w:r w:rsidR="005472D2">
        <w:rPr>
          <w:rFonts w:ascii="Times New Roman" w:eastAsia="Times New Roman" w:hAnsi="Times New Roman" w:cs="Times New Roman"/>
          <w:color w:val="333333"/>
          <w:sz w:val="26"/>
          <w:szCs w:val="26"/>
        </w:rPr>
        <w:t>мая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Формы и режим занятий:</w:t>
      </w:r>
    </w:p>
    <w:p w:rsidR="006E5390" w:rsidRPr="00D5747A" w:rsidRDefault="006E5390" w:rsidP="000B12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Формы проведения: групповые.</w:t>
      </w:r>
    </w:p>
    <w:p w:rsidR="006E5390" w:rsidRPr="00D5747A" w:rsidRDefault="006E5390" w:rsidP="000B12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Продолжительность занятий – 2</w:t>
      </w:r>
      <w:r w:rsid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5-30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минут, 2 раза в неделю</w:t>
      </w:r>
    </w:p>
    <w:p w:rsidR="006E5390" w:rsidRPr="00D5747A" w:rsidRDefault="006E5390" w:rsidP="000B12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Наполняемость – 10-1</w:t>
      </w:r>
      <w:r w:rsid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детей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Примерная структура занятия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1. Коммуникативная игра-приветствие.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2. Артикуляционная гимнастика по системе В.Емельянова.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3. Интонационно-фонетические упражнения</w:t>
      </w:r>
      <w:r w:rsidR="005C114F">
        <w:rPr>
          <w:rFonts w:ascii="Times New Roman" w:eastAsia="Times New Roman" w:hAnsi="Times New Roman" w:cs="Times New Roman"/>
          <w:color w:val="333333"/>
          <w:sz w:val="26"/>
          <w:szCs w:val="26"/>
        </w:rPr>
        <w:t>.,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4. Дыхательная гимнастика</w:t>
      </w:r>
      <w:r w:rsidR="005C114F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5. Упражнения для подготовки голоса к пению с использованием скороговорок,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чистоговорок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6. Упражнения для распевания</w:t>
      </w:r>
      <w:r w:rsidR="005C114F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7 . Разучивание новых песен.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8. Музыкальные игры с пением.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Программа включает подразделы: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восприятие музыки;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музыкального слуха и голоса;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песенное творчество;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певческая установка;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дикции).</w:t>
      </w:r>
    </w:p>
    <w:p w:rsidR="006E5390" w:rsidRPr="00CD1069" w:rsidRDefault="006E5390" w:rsidP="000B124D">
      <w:pPr>
        <w:shd w:val="clear" w:color="auto" w:fill="FFFFFF"/>
        <w:spacing w:before="113" w:after="113" w:line="213" w:lineRule="atLeast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CD1069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разделов программы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1. Вводная часть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- Приветствие.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Упражнения, направленные на подготовку голосового аппарата ребенка к разучиванию и исполнению вокальных произведений (артикуляционная гимнастика, интонационно-фонетические упражнения, скороговорки,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чистоговорки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упражнения для распевания). Музыкальная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граммота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2. Основная часть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Работа над песней.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3. Заключительная часть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 Песенное творчество. Музыкальные, пальчиковые игры.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Методические приемы: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1. Приемы разучивания песен проходит по трем этапам:</w:t>
      </w:r>
    </w:p>
    <w:p w:rsidR="006E5390" w:rsidRPr="00D5747A" w:rsidRDefault="006E5390" w:rsidP="000B12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6E5390" w:rsidRPr="00D5747A" w:rsidRDefault="006E5390" w:rsidP="000B12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работа над вокальными и хоровыми навыками;</w:t>
      </w:r>
    </w:p>
    <w:p w:rsidR="006E5390" w:rsidRPr="00D5747A" w:rsidRDefault="006E5390" w:rsidP="000B12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проверка у детей качества усвоения песни (исполнение песен по одному, пение хором).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2. Приемы работы над отдельным произведением: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песни с полузакрытым ртом;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песни на определенный слог;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проговаривание согласных в конце слова;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произношение слов шепотом в ритме песни;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выделение, подчеркивание отдельной фразы, слова;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настраивание перед началом пения (тянуть один первый звук);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остановка на отдельном звуке для уточнения правильности интонирования;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анализ направления мелодии;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использование элементов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дирижирования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пение без сопровождения;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зрительная, моторная наглядность.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3. Приемы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звуковедения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6E5390" w:rsidRPr="00D5747A" w:rsidRDefault="006E5390" w:rsidP="000B12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выразительный показ (рекомендуется 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*</w:t>
      </w:r>
      <w:proofErr w:type="spellStart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capella</w:t>
      </w:r>
      <w:proofErr w:type="spellEnd"/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);</w:t>
      </w:r>
    </w:p>
    <w:p w:rsidR="006E5390" w:rsidRPr="00D5747A" w:rsidRDefault="006E5390" w:rsidP="000B12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образные упражнения;</w:t>
      </w:r>
    </w:p>
    <w:p w:rsidR="000B124D" w:rsidRPr="003416E9" w:rsidRDefault="006E5390" w:rsidP="003416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оценка качества исполнение песни</w:t>
      </w:r>
    </w:p>
    <w:p w:rsidR="000B124D" w:rsidRPr="00D5747A" w:rsidRDefault="000B124D" w:rsidP="001E1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1289" w:rsidRDefault="00951289" w:rsidP="001E123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Учебно-тематический план</w:t>
      </w:r>
    </w:p>
    <w:p w:rsidR="003416E9" w:rsidRPr="00D5747A" w:rsidRDefault="003416E9" w:rsidP="001E1239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4252"/>
        <w:gridCol w:w="1613"/>
        <w:gridCol w:w="1701"/>
        <w:gridCol w:w="2126"/>
      </w:tblGrid>
      <w:tr w:rsidR="00951289" w:rsidRPr="00D5747A" w:rsidTr="00951289">
        <w:trPr>
          <w:cantSplit/>
        </w:trPr>
        <w:tc>
          <w:tcPr>
            <w:tcW w:w="622" w:type="dxa"/>
            <w:vMerge w:val="restart"/>
            <w:vAlign w:val="center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Содержание и виды работы</w:t>
            </w:r>
          </w:p>
        </w:tc>
        <w:tc>
          <w:tcPr>
            <w:tcW w:w="5440" w:type="dxa"/>
            <w:gridSpan w:val="3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Количество часов</w:t>
            </w:r>
          </w:p>
        </w:tc>
      </w:tr>
      <w:tr w:rsidR="00951289" w:rsidRPr="00D5747A" w:rsidTr="00951289">
        <w:trPr>
          <w:cantSplit/>
        </w:trPr>
        <w:tc>
          <w:tcPr>
            <w:tcW w:w="622" w:type="dxa"/>
            <w:vMerge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252" w:type="dxa"/>
            <w:vMerge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613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теория</w:t>
            </w:r>
          </w:p>
        </w:tc>
        <w:tc>
          <w:tcPr>
            <w:tcW w:w="1701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практика</w:t>
            </w:r>
          </w:p>
        </w:tc>
        <w:tc>
          <w:tcPr>
            <w:tcW w:w="2126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всего</w:t>
            </w:r>
          </w:p>
        </w:tc>
      </w:tr>
      <w:tr w:rsidR="00951289" w:rsidRPr="00D5747A" w:rsidTr="00951289">
        <w:tc>
          <w:tcPr>
            <w:tcW w:w="622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</w:t>
            </w:r>
          </w:p>
        </w:tc>
        <w:tc>
          <w:tcPr>
            <w:tcW w:w="4252" w:type="dxa"/>
          </w:tcPr>
          <w:p w:rsidR="00951289" w:rsidRPr="00D5747A" w:rsidRDefault="00E177F2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Артиккуляционная</w:t>
            </w:r>
            <w:proofErr w:type="spellEnd"/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гимнастика </w:t>
            </w:r>
          </w:p>
        </w:tc>
        <w:tc>
          <w:tcPr>
            <w:tcW w:w="1613" w:type="dxa"/>
          </w:tcPr>
          <w:p w:rsidR="00951289" w:rsidRPr="00D5747A" w:rsidRDefault="00E177F2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701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</w:t>
            </w:r>
          </w:p>
        </w:tc>
        <w:tc>
          <w:tcPr>
            <w:tcW w:w="2126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</w:tr>
      <w:tr w:rsidR="00951289" w:rsidRPr="00D5747A" w:rsidTr="00951289">
        <w:tc>
          <w:tcPr>
            <w:tcW w:w="622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4252" w:type="dxa"/>
          </w:tcPr>
          <w:p w:rsidR="00951289" w:rsidRPr="00D5747A" w:rsidRDefault="00E177F2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Логоритмические</w:t>
            </w:r>
            <w:proofErr w:type="spellEnd"/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распевки</w:t>
            </w:r>
            <w:proofErr w:type="spellEnd"/>
          </w:p>
        </w:tc>
        <w:tc>
          <w:tcPr>
            <w:tcW w:w="1613" w:type="dxa"/>
          </w:tcPr>
          <w:p w:rsidR="00951289" w:rsidRPr="00D5747A" w:rsidRDefault="00E177F2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701" w:type="dxa"/>
          </w:tcPr>
          <w:p w:rsidR="00951289" w:rsidRPr="00D5747A" w:rsidRDefault="000935EA" w:rsidP="000B124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124D" w:rsidRPr="00D574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951289" w:rsidRPr="00D5747A" w:rsidRDefault="00E177F2" w:rsidP="000B124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124D" w:rsidRPr="00D574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1289" w:rsidRPr="00D5747A" w:rsidTr="00951289">
        <w:tc>
          <w:tcPr>
            <w:tcW w:w="622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</w:t>
            </w:r>
          </w:p>
        </w:tc>
        <w:tc>
          <w:tcPr>
            <w:tcW w:w="4252" w:type="dxa"/>
          </w:tcPr>
          <w:p w:rsidR="00951289" w:rsidRPr="00D5747A" w:rsidRDefault="00951289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Пение </w:t>
            </w:r>
          </w:p>
        </w:tc>
        <w:tc>
          <w:tcPr>
            <w:tcW w:w="1613" w:type="dxa"/>
          </w:tcPr>
          <w:p w:rsidR="00951289" w:rsidRPr="00D5747A" w:rsidRDefault="00E177F2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1701" w:type="dxa"/>
          </w:tcPr>
          <w:p w:rsidR="00951289" w:rsidRPr="00D5747A" w:rsidRDefault="00464379" w:rsidP="000B124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</w:t>
            </w:r>
            <w:r w:rsidR="000B124D"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2126" w:type="dxa"/>
          </w:tcPr>
          <w:p w:rsidR="00951289" w:rsidRPr="00D5747A" w:rsidRDefault="000B124D" w:rsidP="0046437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40</w:t>
            </w:r>
          </w:p>
        </w:tc>
      </w:tr>
      <w:tr w:rsidR="00951289" w:rsidRPr="00D5747A" w:rsidTr="00464379">
        <w:trPr>
          <w:trHeight w:val="270"/>
        </w:trPr>
        <w:tc>
          <w:tcPr>
            <w:tcW w:w="622" w:type="dxa"/>
          </w:tcPr>
          <w:p w:rsidR="0095128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4252" w:type="dxa"/>
          </w:tcPr>
          <w:p w:rsidR="00951289" w:rsidRPr="00D5747A" w:rsidRDefault="00464379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1613" w:type="dxa"/>
          </w:tcPr>
          <w:p w:rsidR="00951289" w:rsidRPr="00D5747A" w:rsidRDefault="00E177F2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701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2126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</w:tr>
      <w:tr w:rsidR="00464379" w:rsidRPr="00D5747A" w:rsidTr="00951289">
        <w:trPr>
          <w:trHeight w:val="555"/>
        </w:trPr>
        <w:tc>
          <w:tcPr>
            <w:tcW w:w="622" w:type="dxa"/>
          </w:tcPr>
          <w:p w:rsidR="0046437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5.</w:t>
            </w:r>
          </w:p>
        </w:tc>
        <w:tc>
          <w:tcPr>
            <w:tcW w:w="4252" w:type="dxa"/>
          </w:tcPr>
          <w:p w:rsidR="00464379" w:rsidRPr="00D5747A" w:rsidRDefault="00464379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Музыкальная игра и движение под музыку.</w:t>
            </w:r>
          </w:p>
        </w:tc>
        <w:tc>
          <w:tcPr>
            <w:tcW w:w="1613" w:type="dxa"/>
          </w:tcPr>
          <w:p w:rsidR="0046437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701" w:type="dxa"/>
          </w:tcPr>
          <w:p w:rsidR="0046437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2126" w:type="dxa"/>
          </w:tcPr>
          <w:p w:rsidR="0046437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</w:tr>
      <w:tr w:rsidR="00951289" w:rsidRPr="00D5747A" w:rsidTr="001137F7">
        <w:trPr>
          <w:trHeight w:val="414"/>
        </w:trPr>
        <w:tc>
          <w:tcPr>
            <w:tcW w:w="622" w:type="dxa"/>
          </w:tcPr>
          <w:p w:rsidR="0095128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6</w:t>
            </w:r>
            <w:r w:rsidR="00951289"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  <w:tc>
          <w:tcPr>
            <w:tcW w:w="4252" w:type="dxa"/>
          </w:tcPr>
          <w:p w:rsidR="00951289" w:rsidRPr="00D5747A" w:rsidRDefault="00951289" w:rsidP="000B124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Итоговое занятие.</w:t>
            </w:r>
          </w:p>
        </w:tc>
        <w:tc>
          <w:tcPr>
            <w:tcW w:w="1613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0,5</w:t>
            </w:r>
          </w:p>
        </w:tc>
        <w:tc>
          <w:tcPr>
            <w:tcW w:w="1701" w:type="dxa"/>
          </w:tcPr>
          <w:p w:rsidR="0095128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0</w:t>
            </w:r>
            <w:r w:rsidR="00951289"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.5</w:t>
            </w:r>
          </w:p>
        </w:tc>
        <w:tc>
          <w:tcPr>
            <w:tcW w:w="2126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951289" w:rsidRPr="00D5747A" w:rsidTr="00951289">
        <w:tc>
          <w:tcPr>
            <w:tcW w:w="622" w:type="dxa"/>
          </w:tcPr>
          <w:p w:rsidR="0095128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7</w:t>
            </w:r>
            <w:r w:rsidR="00951289"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  <w:tc>
          <w:tcPr>
            <w:tcW w:w="4252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ИТОГО</w:t>
            </w:r>
          </w:p>
        </w:tc>
        <w:tc>
          <w:tcPr>
            <w:tcW w:w="1613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137F7" w:rsidRPr="00D5747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701" w:type="dxa"/>
          </w:tcPr>
          <w:p w:rsidR="00951289" w:rsidRPr="00D5747A" w:rsidRDefault="000B124D" w:rsidP="000B124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1137F7" w:rsidRPr="00D5747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2126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</w:tbl>
    <w:p w:rsidR="003416E9" w:rsidRDefault="003416E9" w:rsidP="003416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16E9" w:rsidRDefault="003416E9" w:rsidP="003416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16E9" w:rsidRDefault="003416E9" w:rsidP="003416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35A3" w:rsidRDefault="003B594D" w:rsidP="00341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sz w:val="26"/>
          <w:szCs w:val="26"/>
        </w:rPr>
        <w:t>Диагностика вокальных навыков</w:t>
      </w:r>
    </w:p>
    <w:p w:rsidR="00C92D87" w:rsidRPr="00D5747A" w:rsidRDefault="00C92D87" w:rsidP="00341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35A3" w:rsidRPr="00D5747A" w:rsidRDefault="00AA35A3" w:rsidP="000B124D">
      <w:pPr>
        <w:spacing w:after="0" w:line="237" w:lineRule="auto"/>
        <w:ind w:left="100" w:right="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sz w:val="26"/>
          <w:szCs w:val="26"/>
        </w:rPr>
        <w:t xml:space="preserve">Диагностическая методика была разработана на основе методик Н.А. Ветлугиной (уровень музыкального развития детей, раздел «Пение»), К.В. Тарасовой (развитие </w:t>
      </w:r>
      <w:proofErr w:type="spellStart"/>
      <w:r w:rsidRPr="00D5747A">
        <w:rPr>
          <w:rFonts w:ascii="Times New Roman" w:eastAsia="Times New Roman" w:hAnsi="Times New Roman" w:cs="Times New Roman"/>
          <w:sz w:val="26"/>
          <w:szCs w:val="26"/>
        </w:rPr>
        <w:t>звуковысотного</w:t>
      </w:r>
      <w:proofErr w:type="spellEnd"/>
      <w:r w:rsidRPr="00D5747A">
        <w:rPr>
          <w:rFonts w:ascii="Times New Roman" w:eastAsia="Times New Roman" w:hAnsi="Times New Roman" w:cs="Times New Roman"/>
          <w:sz w:val="26"/>
          <w:szCs w:val="26"/>
        </w:rPr>
        <w:t xml:space="preserve"> слуха), </w:t>
      </w:r>
      <w:proofErr w:type="spellStart"/>
      <w:r w:rsidRPr="00D5747A">
        <w:rPr>
          <w:rFonts w:ascii="Times New Roman" w:eastAsia="Times New Roman" w:hAnsi="Times New Roman" w:cs="Times New Roman"/>
          <w:sz w:val="26"/>
          <w:szCs w:val="26"/>
        </w:rPr>
        <w:t>О.П.Радыновой</w:t>
      </w:r>
      <w:proofErr w:type="spellEnd"/>
      <w:r w:rsidRPr="00D5747A">
        <w:rPr>
          <w:rFonts w:ascii="Times New Roman" w:eastAsia="Times New Roman" w:hAnsi="Times New Roman" w:cs="Times New Roman"/>
          <w:sz w:val="26"/>
          <w:szCs w:val="26"/>
        </w:rPr>
        <w:t xml:space="preserve"> (развитие музыкально-слуховых представлений), М.Л. Лазарева (уровень развития дыхания), а также рекомендаций по развитию детского голоса, предложенных Т.М. Орловой и С.И. </w:t>
      </w:r>
      <w:proofErr w:type="spellStart"/>
      <w:r w:rsidRPr="00D5747A">
        <w:rPr>
          <w:rFonts w:ascii="Times New Roman" w:eastAsia="Times New Roman" w:hAnsi="Times New Roman" w:cs="Times New Roman"/>
          <w:sz w:val="26"/>
          <w:szCs w:val="26"/>
        </w:rPr>
        <w:t>Бекиной</w:t>
      </w:r>
      <w:proofErr w:type="spellEnd"/>
      <w:r w:rsidRPr="00D574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35A3" w:rsidRPr="00D5747A" w:rsidRDefault="00AA35A3" w:rsidP="00AA35A3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A35A3" w:rsidRPr="00D5747A" w:rsidRDefault="00AA35A3" w:rsidP="00C92D87">
      <w:pPr>
        <w:numPr>
          <w:ilvl w:val="0"/>
          <w:numId w:val="1"/>
        </w:numPr>
        <w:tabs>
          <w:tab w:val="left" w:pos="1027"/>
        </w:tabs>
        <w:spacing w:after="0" w:line="234" w:lineRule="auto"/>
        <w:ind w:left="100" w:right="580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sz w:val="26"/>
          <w:szCs w:val="26"/>
        </w:rPr>
        <w:t>соответствии с изученными методиками были определены уровни развития голоса и вокально-хоровых навыков.</w:t>
      </w:r>
    </w:p>
    <w:p w:rsidR="00AA35A3" w:rsidRDefault="00AA35A3" w:rsidP="00AA35A3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AA35A3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AA35A3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AA35A3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Pr="00D5747A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69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80"/>
        <w:gridCol w:w="1720"/>
        <w:gridCol w:w="2125"/>
        <w:gridCol w:w="3117"/>
        <w:gridCol w:w="2125"/>
        <w:gridCol w:w="35"/>
      </w:tblGrid>
      <w:tr w:rsidR="00AA35A3" w:rsidRPr="003416E9" w:rsidTr="003416E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Крите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45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п/п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36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звука.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слабый.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не очень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сильный.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1E1239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голоса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сильный, но ребенок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петь непродолжительное время достаточно громко.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188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80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40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 голосе слышен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ярко выраженного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звонкий,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тембра.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хрип или сип. Голос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тембра, но старается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яркий.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тусклый,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выразительно.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невыразительный.</w:t>
            </w: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1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Певческий</w:t>
            </w:r>
          </w:p>
        </w:tc>
        <w:tc>
          <w:tcPr>
            <w:tcW w:w="2125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в</w:t>
            </w:r>
          </w:p>
        </w:tc>
        <w:tc>
          <w:tcPr>
            <w:tcW w:w="3117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в пределах</w:t>
            </w:r>
          </w:p>
        </w:tc>
        <w:tc>
          <w:tcPr>
            <w:tcW w:w="2125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63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2-3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нормы (ре-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по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октавы).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сравнению с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80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нормой.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ьность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13 сек.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13-15 сек.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Более 15 сек.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(звуковая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«м»)</w:t>
            </w: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4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14 сек.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14-16 сек.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Более 16 сек.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 на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5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93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(гипоксическа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159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проба)</w:t>
            </w: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39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знакомой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знакомой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знакомой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слуховые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с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с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с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поддержкой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сопровождением при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сопровождением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голосом педагога.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незначительной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 xml:space="preserve">Развитие </w:t>
            </w:r>
            <w:proofErr w:type="spellStart"/>
            <w:r w:rsidRPr="003416E9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звуковысотного</w:t>
            </w:r>
            <w:proofErr w:type="spellEnd"/>
            <w:r w:rsidRPr="003416E9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 xml:space="preserve"> слуха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пропеть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поддержке педагога.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незнакомую</w:t>
            </w:r>
            <w:r w:rsidR="001E1239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239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попевку</w:t>
            </w:r>
            <w:proofErr w:type="spellEnd"/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малознакомой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малознакомой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191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E1239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сопровождением</w:t>
            </w:r>
          </w:p>
        </w:tc>
        <w:tc>
          <w:tcPr>
            <w:tcW w:w="3117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125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61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сопровождением после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сопровождением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3-4 прослушиваний.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1-2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многократного ее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прослушиваний.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знакомой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3-4 звуков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знакомой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37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воспроизведения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металлофоне с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3-4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70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знакомой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небольшими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на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3-4</w:t>
            </w:r>
            <w:r w:rsidR="003416E9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на металлофоне.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металлофоне.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39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Интонирование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интонирует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Чистое пение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голосом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направление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таковое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мелодии,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чистое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на фоне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28D1" w:rsidRPr="003416E9" w:rsidRDefault="002C28D1" w:rsidP="001E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2"/>
        <w:gridCol w:w="1701"/>
        <w:gridCol w:w="2127"/>
        <w:gridCol w:w="3118"/>
        <w:gridCol w:w="2126"/>
        <w:gridCol w:w="30"/>
      </w:tblGrid>
      <w:tr w:rsidR="002C28D1" w:rsidRPr="003416E9" w:rsidTr="001E1239">
        <w:trPr>
          <w:trHeight w:val="2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вообще, и ребенок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интонирование 2-3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слова песни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 ее ритме или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5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интонирует 1-2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различает звуки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по высоте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по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по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высоте.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в пределах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высоте звуков в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высоте.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октавы и септимы.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сексты 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5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квинты.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4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Поза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расслабленная,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опущены.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правильную позу при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правильную позу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пении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непродолжительное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длительное время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напоминания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отрывистое,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естественным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крикливое.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голосом, но иногда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переходящим на крик.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голосом, без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напряжения,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протяжно.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Вокальные навыки 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Невнятное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четкое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 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45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textDirection w:val="btLr"/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нарушения.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в конце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4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гласных, но неумение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 середине слов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правильно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пении.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непроизвольно.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при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между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1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произвольное, но не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42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пении.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5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берется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брать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50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берется между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фразами.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фразами.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4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петь,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выделиться при</w:t>
            </w:r>
            <w:r w:rsidR="00D5747A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хоровом исполнении(раньше вступить, петь громче других).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начинать и заканчивать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 ансамбле.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слушая товарищей.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вместе с товарищами.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старается петь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поет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неэмоциональное.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 но на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мало эмоций.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песни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голосом 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мимикой.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5A3" w:rsidRPr="00D5747A" w:rsidRDefault="00AA35A3" w:rsidP="002C28D1">
      <w:pPr>
        <w:rPr>
          <w:rFonts w:ascii="Times New Roman" w:eastAsia="Times New Roman" w:hAnsi="Times New Roman" w:cs="Times New Roman"/>
          <w:sz w:val="26"/>
          <w:szCs w:val="26"/>
        </w:rPr>
        <w:sectPr w:rsidR="00AA35A3" w:rsidRPr="00D5747A">
          <w:footerReference w:type="default" r:id="rId9"/>
          <w:pgSz w:w="11900" w:h="16838"/>
          <w:pgMar w:top="726" w:right="726" w:bottom="428" w:left="860" w:header="0" w:footer="0" w:gutter="0"/>
          <w:cols w:space="720" w:equalWidth="0">
            <w:col w:w="10320"/>
          </w:cols>
        </w:sectPr>
      </w:pPr>
    </w:p>
    <w:p w:rsidR="004B5FDA" w:rsidRPr="00D5747A" w:rsidRDefault="004B5FDA" w:rsidP="001E12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Требования к уровню подготовки воспитанников: с учетом возрастных особенностей. 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Интерес, потребность в слушании песен.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Объем музыкально-слуховых певческих представлений.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Определение видов песен.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Культура слушания песни.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Целостное восприятие песни.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Дифференцированное восприятие песни.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Восприятие певческих умений и навыков.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Восприятие основ певческой техники.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Эмоциональная отзывчивость на песню.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Выражение отношения к прослушанной песне.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Интерес, потребность в освоении новой песни.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Объем исполняемого песенного репертуара.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Выразительность, эмоциональность исполнения.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Использование средств музыкальной выразительности для передачи эмоционально-образного содержания песни.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 xml:space="preserve">Владение певческими умениями и навыками: </w:t>
      </w:r>
      <w:proofErr w:type="spellStart"/>
      <w:r w:rsidRPr="003416E9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3416E9">
        <w:rPr>
          <w:rFonts w:ascii="Times New Roman" w:hAnsi="Times New Roman" w:cs="Times New Roman"/>
          <w:sz w:val="24"/>
          <w:szCs w:val="24"/>
        </w:rPr>
        <w:t>, звукообразование, дикция, дыхание, чистота интонирования, чувство ансамбля (ритмического, динамического, тембрового).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Основы певческой техники исполнения.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Самостоятельность исполнения песни.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Использование песен в повседневной жизни.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Выражение отношения к исполненной песне в словах, движениях, рисунке.</w:t>
      </w:r>
    </w:p>
    <w:p w:rsidR="004B5FDA" w:rsidRPr="003416E9" w:rsidRDefault="004B5FDA" w:rsidP="001E12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Проявление своих творческих возможностей в выразительном исполнении песни.</w:t>
      </w:r>
    </w:p>
    <w:p w:rsidR="004B5FDA" w:rsidRPr="003416E9" w:rsidRDefault="004B5FDA" w:rsidP="001E12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Музыкально-творческие песенные импровизации.</w:t>
      </w:r>
    </w:p>
    <w:p w:rsidR="004B5FDA" w:rsidRPr="003416E9" w:rsidRDefault="004B5FDA" w:rsidP="001E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 xml:space="preserve">             различать высокие и низкие звуки в пределах квинты, кварты;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слышать долгие и короткие звуки;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узнавать знакомую мелодию по ритмическому рисунку;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петь естественным звуком, напевно, выразительно, передавая характер песни, ее темповые и динамические особенности;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чисто интонировать с музыкальным сопровождением и без него;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дать оценку качества пения других детей;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импровизировать простейшие мелодии на заданный текст соответствующего характера;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дать музыкальный ответ на музыкальный вопрос;</w:t>
      </w:r>
    </w:p>
    <w:p w:rsidR="004C4F48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находить тонику в предложенном варианте;</w:t>
      </w:r>
    </w:p>
    <w:p w:rsidR="008C50B6" w:rsidRPr="003416E9" w:rsidRDefault="008C50B6" w:rsidP="001E12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3416E9">
        <w:rPr>
          <w:rFonts w:ascii="Times New Roman" w:hAnsi="Times New Roman" w:cs="Times New Roman"/>
          <w:sz w:val="24"/>
          <w:szCs w:val="24"/>
        </w:rPr>
        <w:t xml:space="preserve"> </w:t>
      </w:r>
      <w:r w:rsidRPr="003416E9">
        <w:rPr>
          <w:rFonts w:ascii="Times New Roman" w:hAnsi="Times New Roman" w:cs="Times New Roman"/>
          <w:b/>
          <w:sz w:val="24"/>
          <w:szCs w:val="24"/>
        </w:rPr>
        <w:t>и способы определения их результативности:</w:t>
      </w:r>
    </w:p>
    <w:p w:rsidR="008C50B6" w:rsidRPr="003416E9" w:rsidRDefault="008C50B6" w:rsidP="001E1239">
      <w:pPr>
        <w:pStyle w:val="a5"/>
        <w:spacing w:after="0" w:line="240" w:lineRule="auto"/>
        <w:ind w:left="0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</w:t>
      </w:r>
      <w:r w:rsidRPr="003416E9">
        <w:rPr>
          <w:rFonts w:ascii="Times New Roman" w:hAnsi="Times New Roman" w:cs="Times New Roman"/>
          <w:i/>
          <w:iCs/>
          <w:sz w:val="24"/>
          <w:szCs w:val="24"/>
        </w:rPr>
        <w:t xml:space="preserve">ре-си октавы, </w:t>
      </w:r>
      <w:r w:rsidRPr="003416E9">
        <w:rPr>
          <w:rFonts w:ascii="Times New Roman" w:hAnsi="Times New Roman" w:cs="Times New Roman"/>
          <w:sz w:val="24"/>
          <w:szCs w:val="24"/>
        </w:rPr>
        <w:t xml:space="preserve">чисто интонируют. Различают звуки по высоте, слышат движение мелодии.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 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Pr="003416E9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3416E9">
        <w:rPr>
          <w:rFonts w:ascii="Times New Roman" w:hAnsi="Times New Roman" w:cs="Times New Roman"/>
          <w:sz w:val="24"/>
          <w:szCs w:val="24"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 – </w:t>
      </w:r>
    </w:p>
    <w:p w:rsidR="008C50B6" w:rsidRPr="00D5747A" w:rsidRDefault="008C50B6" w:rsidP="001E1239">
      <w:pPr>
        <w:pStyle w:val="a5"/>
        <w:spacing w:after="0" w:line="240" w:lineRule="auto"/>
        <w:ind w:left="1053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b/>
          <w:sz w:val="26"/>
          <w:szCs w:val="26"/>
        </w:rPr>
        <w:t>Виды контроля</w:t>
      </w:r>
      <w:r w:rsidRPr="00D57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0B6" w:rsidRPr="00D5747A" w:rsidRDefault="008C50B6" w:rsidP="001E12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-  Начальный проводится с целью определения уровня развития детей. </w:t>
      </w:r>
    </w:p>
    <w:p w:rsidR="008C50B6" w:rsidRPr="00D5747A" w:rsidRDefault="008C50B6" w:rsidP="001E12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-  Текущий контроль – с целью определения степени усвоения обучающимися учебного материала. </w:t>
      </w:r>
    </w:p>
    <w:p w:rsidR="008C50B6" w:rsidRPr="00D5747A" w:rsidRDefault="008C50B6" w:rsidP="001E12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- Итоговый контроль – с целью определения изменения уровня развития детей, их творческих способностей. </w:t>
      </w:r>
    </w:p>
    <w:p w:rsidR="008C50B6" w:rsidRPr="00D5747A" w:rsidRDefault="008C50B6" w:rsidP="001E12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47A">
        <w:rPr>
          <w:rFonts w:ascii="Times New Roman" w:hAnsi="Times New Roman" w:cs="Times New Roman"/>
          <w:b/>
          <w:sz w:val="26"/>
          <w:szCs w:val="26"/>
        </w:rPr>
        <w:t>Формы подведения итогов</w:t>
      </w:r>
    </w:p>
    <w:p w:rsidR="00AA35A3" w:rsidRPr="00D5747A" w:rsidRDefault="008C50B6" w:rsidP="00D57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35A3" w:rsidRPr="00D5747A" w:rsidSect="001E1239">
          <w:pgSz w:w="11900" w:h="16838"/>
          <w:pgMar w:top="716" w:right="726" w:bottom="142" w:left="860" w:header="0" w:footer="0" w:gutter="0"/>
          <w:cols w:space="720" w:equalWidth="0">
            <w:col w:w="10320"/>
          </w:cols>
        </w:sectPr>
      </w:pPr>
      <w:r w:rsidRPr="00D5747A">
        <w:rPr>
          <w:rFonts w:ascii="Times New Roman" w:hAnsi="Times New Roman" w:cs="Times New Roman"/>
          <w:sz w:val="26"/>
          <w:szCs w:val="26"/>
        </w:rPr>
        <w:t>Открытое занятие в середине года, отчетное мероприятие – в конце года.</w:t>
      </w:r>
    </w:p>
    <w:p w:rsidR="001A5C89" w:rsidRPr="00D5747A" w:rsidRDefault="001A5C89" w:rsidP="00D5747A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Календарно-тематическое планирование</w:t>
      </w:r>
    </w:p>
    <w:p w:rsidR="00273E95" w:rsidRPr="00D5747A" w:rsidRDefault="00B32F68" w:rsidP="001A5C89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Сентябрь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1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Приветствие «Давайте познакомимся»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Развивающая игра «Воздушный шар»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Распевание «Колокольчик» Музыкальная игра «Мышки» </w:t>
      </w:r>
    </w:p>
    <w:p w:rsidR="00CF2437" w:rsidRPr="00D5747A" w:rsidRDefault="00273E95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Артикуляционная гимнастика.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Выявление уровня музыкального и психомоторного развития ребенка.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2-3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«Давайте познакомимся»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. Дыхательная гимнастика.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2.Развивающая игра «Воздушный шар»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грамотность: Певческая установка «Сидит Дед»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«Колокольчик»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«Осень наступила»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Насауленко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«Урожай собирай» муз. Филиппенко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«Мышки» пальчиковая игра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Пропой своѐ имя: знакомство с микрофоном - развивать умение сочетать правильное дыхание с движениями мелкой моторики. - способствовать правильному положению корпуса - Способствовать развитию правильного звукообразования. - Ознакомить с новыми произведениями, уточнить характер каждого - формировать умение сочетать пение с активной артикуляцией и движения мелкой моторики.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своѐ имя»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«Воздушный шар»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грамотность: Певческая установка «Сидит Дед»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«Колокольчик»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– Способствовать развитию умения оценивать себя и других. (Оценить, кто спел лучше, почему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умению равномерного выдоха, произнесение звуков и выстраивание круга.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Способствовать правильному положению корпуса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«Осень наступила»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Насауленко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«Урожай собирай» муз. Филиппенко 6.Музыкальная игра «Мышки» пальчиковая игра</w:t>
      </w:r>
    </w:p>
    <w:p w:rsidR="008C50B6" w:rsidRPr="00D5747A" w:rsidRDefault="00273E95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 навыки звукообразования, работать над гласными звуками. - формировать умение сочетать пение с активной артикуляцией и движения мелкой моторики.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5-6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«Давайте познакомимся»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«Добрый день» </w:t>
      </w:r>
      <w:proofErr w:type="spellStart"/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А.Евтодьева</w:t>
      </w:r>
      <w:proofErr w:type="spellEnd"/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. Дыхательная гимнастика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Чики-чики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чикалочки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грамотность: Певческая установка «Сидит Дед»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«Гуси»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«Осень наступила»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Насауленко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«Урожай собирай» муз. Филиппенко 6.Музыкальная игра «Маленький зайчишка»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альчиковая игра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«Два кота»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Пропой своѐ имя – ласково - Развитие слухового внимания и ритма - Способствовать правильному положению корпуса - Способствовать развитию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правильного звукообразования. - Петь эмоционально. Совершенствовать умение чисто интонировать и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одном дыхании муз. фразы. Передавать динамические оттенки.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7-8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«Давайте познакомимся»</w:t>
      </w:r>
      <w:r w:rsidR="0055757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артикуляционная гимнастика,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Чики-чики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чикалочки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Певческая установка «Сидит Дед»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«Гуси»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«Осень наступила»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Насауленко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«Урожай собирай» муз. Филиппенко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Пропой своѐ имя – ласково - Развитие слухового внимания и ритма - Способствовать правильному положению корпуса - Способствовать развитию правильного звукообразования. - Точно интонировать музыкальные интервалы. Петь, не напрягаясь, протягивая звуки. Песни исполнять эмоционально. -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«Маленький зайчишка»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55757B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имя соседа слева»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«Цыплята»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«Дыхание» «Дирижер»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«Кукушка»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 нам гости пришли», «На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мосточке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муз. Филиппенко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«Эхо»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-Развивать способность точно интонировать, развитие певческой импровизации - Развитие чувства ритма (пение по ритмическим карточкам) - развивать способность увеличивать продолжительность задержки дыхания и выдоха. - Развивать способность точно интонировать. - Эмоционально воспринимать весѐлый, радостный характер песен. Внимательно слушать вступление, и начинать пение сразу после него. Познакомить детей с песней. - развивать умение исполнять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попевку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различной динамикой.</w:t>
      </w:r>
    </w:p>
    <w:p w:rsidR="00B32F68" w:rsidRPr="00D5747A" w:rsidRDefault="00B32F68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32F68" w:rsidRPr="00D5747A" w:rsidRDefault="00B32F68" w:rsidP="00B32F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Октябрь</w:t>
      </w:r>
    </w:p>
    <w:p w:rsidR="00B32F68" w:rsidRPr="00D5747A" w:rsidRDefault="00B32F68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 10-11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хлопками», «Мы ладошки другу подаем»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«Три сороки»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дикция», «Ворон»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«Зимние забавы», «Быстро с горочки лечу», комплекс артикуляционной и дыхательной гимнастики.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«Молодая бабушка», «Солнечные зайчики».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 - формировать умение исполнять скороговорку, после исполнения произносить звукосочетание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тр-р-рь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- развитие правильной артикуляции и дикции - Развивать способность точно интонировать. - Петь эмоционально. Точно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окончания муз. фраз. Учить слушать друг друга, добиваться унисонного звучания. - формировать умение исполнять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попевку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контрастным темпом</w:t>
      </w:r>
    </w:p>
    <w:p w:rsidR="003416E9" w:rsidRDefault="003416E9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2F68" w:rsidRPr="00D5747A" w:rsidRDefault="00B32F68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Занятие 12-13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«Пение с показом рукой высоты звучания», «Мы ладошки другу подаем» 2. Развивающая игра «Три сороки»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дикция», «Ворон»,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Лесенка-чудесенка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». 4.Распевание «Зимние забавы», «Быстро с горочки лечу», комплекс артикуляционной и дыхательной гимнастики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исполнять скороговорку, после исполнения произносить звукосочетание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тр-р-рь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 - развитие правильной артикуляции и дикции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«Берѐзка»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Быстровой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«Весѐлый гномик»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интонировать. - Познакомить детей с новыми песнями. Определить характер, муз. особенности. - формировать умение исполнять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попевку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контрастным темпом</w:t>
      </w:r>
    </w:p>
    <w:p w:rsidR="00B32F68" w:rsidRPr="00D5747A" w:rsidRDefault="00B32F68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14-15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«Пение с показом рукой высоты звучания», «Мы ладошки другу подаем» 2. Развивающая игра «Три сороки»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дикция», «Ворон»,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Лесенка-чудесенка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». 4.Распевание «Зимние забавы», «Быстро с горочки лечу», комплекс артикуляционной и дыхательной гимнастики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исполнять скороговорку, после исполнения произносить звукосочетание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тр-р-рь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 - развитие правильной артикуляции и дикции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«Берѐзка»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Быстровой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«Весѐлый гномик»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B32F68" w:rsidRPr="00D5747A" w:rsidRDefault="00B32F68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интонировать. - Познакомить детей с новыми песнями. Определить характер, муз. особенности. - формировать умение исполнять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попевку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контрастным темпом</w:t>
      </w:r>
    </w:p>
    <w:p w:rsidR="00B32F68" w:rsidRPr="00D5747A" w:rsidRDefault="00B32F68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Занятие16-17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Аты-баты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«Артикуляция и дикция», «Щенок»,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лесенка-чудесенка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 4.Распевание «Птенчик», «На одном звуке»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«Берѐзка»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Быстровой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«Весѐлый гномик»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«Маша и каша»</w:t>
      </w:r>
    </w:p>
    <w:p w:rsidR="0055757B" w:rsidRPr="00D5747A" w:rsidRDefault="00B32F68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Правильно передавать ритмический рисунок. Следить за дыханием. Выразительно исполнять песни с сопровождением и без него. - развитие ладового чувства</w:t>
      </w:r>
    </w:p>
    <w:p w:rsidR="0055757B" w:rsidRPr="00D5747A" w:rsidRDefault="0078200D" w:rsidP="00914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Ноябрь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18-19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имя соседа слева»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Дыхательная гимнастика.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Развивающая игра «Цыплята»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«Дыхание» «Дирижер»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«Кукушка»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 нам гости пришли», «На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мосточке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 муз. Филиппенк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«Эхо»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Развивать способность точно интонировать, развитие певческой импровизации - Развитие чувства ритма (пение по ритмическим карточкам) - развивать способность увеличивать продолжительность задержки дыхания и выдоха. - Развивать способность точно интонировать. - Чисто интонировать мелодический ход на квинту вверх и малую терцию вниз. Побуждать детей импровизировать: - развивать умение исполнять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попевку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различной динамикой.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20-21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имя соседа справа»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«Зеваки и торопыги»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«Быстро - медленно»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«Ходит зайка по саду»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«Ладошка», артикуляционная гимнастика.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 нам гости пришли», «На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мосточке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 муз. Филиппенко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«Осень золотая» Е. Смирнова.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«Неумеха» пальчиковая игра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интонировать, развитие певческой импровизации - формировать умение «передать» ритм песни друг другу (по одному хлопку) - развивать навык спокойного и энергичного вдоха - Развивать способность точно интонировать. - Делать логические ударения в муз. фразах. Усиливать силу звучания к концу третьей фразы и ослаблять к концу песни. -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22-23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имя соседа справа»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«Зеваки и торопыги»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«Быстро - медленно»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«Ходит зайка по саду»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«Новогодняя - хороводная»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Попатенко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«Российский Дед Мороз», «Тик-так»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«Неумеха»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«Два кота»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интонировать, развитие певческой импровизации - формировать умение «передать» ритм песни друг другу (по одному хлопку) - развивать навык спокойного и энергичного вдоха - Развивать способность точно интонировать. - Эмоционально воспринимать весѐлый, радостный характер песен. Внимательно слушать вступление, и начинать пение сразу после него. Учить применять приобретѐнный опыт – умение подобрать ритмический рисунок.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формировать умение сочетать пение с активной артикуляцией и движения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24-25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«Поздоровайся с кем хочешь»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«С добрым утром» </w:t>
      </w:r>
      <w:proofErr w:type="spellStart"/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А.Евтодьева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«Ритмический аккомпанемент»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дыхательная гимнастика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«Попеременное дыхание»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«Курочка»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«Новогодняя - хороводная»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Попатенко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«Российский Дед Мороз», «Тик-так»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«Гриб - грибок»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«Два кота», «Кот и мыши»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интонировать, развитие певческой импровизации - развивать умение сопровождать пение ритмическим аккомпанементом звуковых жестов. - сбалансировать деятельность вегетативной нервной системы.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Способствовать развитию правильного звукообразования.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- Учить петь лѐгким звуком в оживлѐнном темпе. Правильно произносить гласные в словах.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формировать умение сочетать пение с активной артикуляцией и движения мелкой моторики.</w:t>
      </w:r>
    </w:p>
    <w:p w:rsidR="009F008B" w:rsidRPr="00D5747A" w:rsidRDefault="009F008B" w:rsidP="00D574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Декабрь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26-27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«Поздоровайся с кем хочешь»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«Ритмический аккомпанемент»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«Попеременное дыхание»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«Курочка»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«Хитрый кот», «Я по лесенке иду»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«Новогодняя - хороводная»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Попатенко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«Российский Дед Мороз», «Тик-так»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«Гриб - грибок»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«Два кота», «Кот и мыши»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интонировать, развитие певческой импровизации - развивать умение сопровождать пение ритмическим аккомпанементом звуковых жестов. - сбалансировать деятельность вегетативной нервной системы.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Способствовать развитию правильного звукообразования.</w:t>
      </w:r>
    </w:p>
    <w:p w:rsidR="003120D0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Работать над чистотой интонирования при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поступенном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ходе мелодии вниз. Точно выполнять ритмический рисунок с изменением текста. Петь мягко, напевно, чѐтко выдерживать паузы</w:t>
      </w:r>
      <w:r w:rsidR="008C50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28-29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«Поздоровайся с кем хочешь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», Артикуляционная гимнастика.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«Хлопки»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«Мороз»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«Василек»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«Хитрый кот», «На одном звуке я пою»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«Новогодняя - хороводная»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Попатенко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«Российский Дед Мороз», «Тик-так»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«Ветер» 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пальчиковая игра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 Кот и мыши»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интонировать, развитие певческой импровизации - развивать умение точно отхлопывать ритмический рисунок - развивать навык равномерного вдоха - Развивать способность точно интонировать. - Работать над чистотой интонирования при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поступенном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ходе мелодии вниз. Точно выполнять ритмический рисунок с изменением текста. Петь мягко, напевно, чѐтко выдерживать паузы. -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30-31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«Поздоровайся с кем хочешь»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Дыхательная гимнастика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«Хлопки»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«Мороз»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«Василек»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«На одном звуке я пою», «Я шагаю вверх»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 «Карамель» муз. Варламова 6.Музыкальная игра «Ветер»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«Раз морозною зимой»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интонировать, развитие певческой импровизации - развивать умение точно отхлопывать ритмический рисунок - развивать навык равномерного вдоха - Развивать способность точно интонировать. - Разучивать песню. Работать над дикцией, артикуляцией. - формировать умение сочетать пение с активной артикуляцией и движения мелкой моторики.</w:t>
      </w:r>
    </w:p>
    <w:p w:rsidR="003416E9" w:rsidRDefault="003416E9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32-33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Артикуляционная гимнастика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«Поезд»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«Ладошки»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«На заре»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 Я шагаю вверх»</w:t>
      </w:r>
    </w:p>
    <w:p w:rsidR="006D28B6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«Новогодняя песенка» </w:t>
      </w:r>
      <w:proofErr w:type="spellStart"/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Германовска</w:t>
      </w:r>
      <w:proofErr w:type="spellEnd"/>
      <w:r w:rsidR="00C92D8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«Карамель» муз. Варламова 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«Новогодняя»  </w:t>
      </w:r>
      <w:proofErr w:type="spellStart"/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Е.Зарицкая</w:t>
      </w:r>
      <w:proofErr w:type="spellEnd"/>
    </w:p>
    <w:p w:rsidR="00CF2437" w:rsidRPr="00D5747A" w:rsidRDefault="003120D0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«Медведь»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«Раз морозною зимой»</w:t>
      </w:r>
    </w:p>
    <w:p w:rsidR="00AC69C0" w:rsidRPr="00D5747A" w:rsidRDefault="00AC69C0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ритмическую импровизацию, развивать умение координировать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 в соответствии с ускорением и замедлением песни. - развивать активный короткий вдох, для тренировки всех мышц дыхательной системы. - развивать ладовое чувство - Продолжать разучивать песню. Работать над дикцией, артикуляцией. -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34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дыхательная гимнастика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«Поезд»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«Ладошки»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«На заре»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«На одном звуке», артикуляционная гим</w:t>
      </w:r>
      <w:r w:rsidR="00E61CE1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астика</w:t>
      </w:r>
    </w:p>
    <w:p w:rsidR="00030293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 «Сапожки» в польском стиле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«Медведь»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«Похлопаем в ладошки»</w:t>
      </w:r>
    </w:p>
    <w:p w:rsidR="00E61CE1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ритмическую импровизацию - развивать умение координировать движения в соответствии с ускорением и замедлением песни. - развивать активный короткий вдох, для тренировки всех мышц дыхательной системы. - развивать ладовое чувство - Петь песню выразительно, чѐтко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слова, следить за дыханием. - формировать умение сочетать пение с активной артикуляцией и движения мелкой моторики.</w:t>
      </w:r>
      <w:r w:rsidR="008C50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E61CE1" w:rsidRPr="00D5747A" w:rsidRDefault="00E61CE1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50B6" w:rsidRPr="00D5747A" w:rsidRDefault="008C50B6" w:rsidP="006D28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Январь</w:t>
      </w:r>
    </w:p>
    <w:p w:rsidR="00E61CE1" w:rsidRPr="00D5747A" w:rsidRDefault="00E61CE1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35</w:t>
      </w: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Промежуточная диагностика детей</w:t>
      </w:r>
    </w:p>
    <w:p w:rsidR="00E61CE1" w:rsidRPr="00D5747A" w:rsidRDefault="00E61CE1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пройденного материала, выявление степени усвояемости программы</w:t>
      </w:r>
    </w:p>
    <w:p w:rsidR="00E61CE1" w:rsidRPr="00D5747A" w:rsidRDefault="00E61CE1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2437" w:rsidRPr="00D5747A" w:rsidRDefault="008C50B6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="00CF2437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36</w:t>
      </w:r>
      <w:r w:rsidR="00AC69C0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Открытое занятие для родителей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«Здороваемся хлопками»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«Поезд»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«Кошечка»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«Слон»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«Ты не бойся, мама» муз. Протасова, «Карамель» муз. Варламова, «Сапожки» в польском стиле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 - развивать умение координировать движения в соответствии с ускорением и замедлением песни. - развивать активный короткий вдох, для тренировки всех мышц дыхательной системы. - развивать ладовое чувство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побуждать э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моционально исполнять песни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проявлять артистические навыки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«Мы едем на автобусе»</w:t>
      </w:r>
    </w:p>
    <w:p w:rsidR="00AC69C0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Петь, точно воспроизводя мелодию. Работать над дикцией, дыханием. - развивать способность ощутить темп через свои внутренние ощущения.</w:t>
      </w:r>
    </w:p>
    <w:p w:rsidR="00CF2437" w:rsidRPr="00D5747A" w:rsidRDefault="006D28B6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</w:t>
      </w:r>
      <w:r w:rsidR="00CF2437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37-38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«Здороваемся хлопками»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 Развивающая игра «Поезд»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«Кошечка»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«Слон»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«На одном звуке я пою», комплекс артикуляционной и дыхательной гимнастики.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«Карамель» муз. Варламова, «Сапожки» в польском стиле, «Ты не бойся, мама» муз. Протасова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«Мы едем на автобусе»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Пальчиковые игры по выбору детей.</w:t>
      </w:r>
    </w:p>
    <w:p w:rsidR="00AC69C0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ритмическую импровизацию - развивать умение координировать движения в соответствии с ускорением и замедлением песни. - развивать активный короткий вдох, для тренировки всех мышц дыхательной системы. - развивать ладовое чувство - Петь песню эмоционально, правильно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сложные слова песни. - развивать способность ощутить темп через свои внутренние ощущения.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39-40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 добрым утром А. </w:t>
      </w:r>
      <w:proofErr w:type="spellStart"/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Евтодьева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«Морской прилив и отлив»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 «Ворон»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«Ветер»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</w:t>
      </w:r>
      <w:proofErr w:type="spellStart"/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Ру-ду-ду</w:t>
      </w:r>
      <w:proofErr w:type="spellEnd"/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», комплекс дыхательной и артикуляционной гимнастики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«Карамель» муз. Варламова, «Сапожки» в польском стиле, «Ты не бойся, мама» муз. Протасова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6.Музыкально – дидактическая игра «Кузнечик»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музыкально-двигательная игра «У оленя дом большой»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ритмическую импровизацию - формировать умение протяжно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гласные с разной силой звука. - развитие правильной артикуляции и дикции. - Способствовать развитию правильного звукообразования. - Следить за правильным звукообразованием. Петь эмоционально, выполнять фразировку.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восприятие звуков секунды. - развивать ладовое чувство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учить соотносить пение с движениями по тексту</w:t>
      </w:r>
    </w:p>
    <w:p w:rsidR="006D28B6" w:rsidRPr="00D5747A" w:rsidRDefault="00CF2437" w:rsidP="006D2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41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«Мы ладошки другу подаем»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«Морской прилив и отлив»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«Ворон»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«Ветер»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</w:t>
      </w:r>
      <w:proofErr w:type="spellStart"/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Ру-ду-ду</w:t>
      </w:r>
      <w:proofErr w:type="spellEnd"/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«Молодая бабушка», «Солнечные зайчики».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6.Музыкально – дидактическая игра «Кузнечик»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музыкально-двигательная игра «У оленя дом большой»</w:t>
      </w:r>
    </w:p>
    <w:p w:rsidR="00FC6CB9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формировать умение протяжно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гласные с разной силой звука. - развитие правильной артикуляции и дикции. - Способствовать развитию правильного звукообразования. - Продолжать развивать восприятие муз. интервалов. Работать над динамическими оттенками. - развивать ладовое чувство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продолжать учить </w:t>
      </w:r>
      <w:proofErr w:type="spellStart"/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соотность</w:t>
      </w:r>
      <w:proofErr w:type="spellEnd"/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пение с движениями по тексту</w:t>
      </w:r>
    </w:p>
    <w:p w:rsidR="00FC6CB9" w:rsidRPr="00D5747A" w:rsidRDefault="00FC6CB9" w:rsidP="00914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Февраль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42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«Мы ладошки другу подаем»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«Три сороки»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«Ворон»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4.Распевание «Зимние забавы»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«Быстро с горочки лечу», комплекс артикуляционной и дыхательной гимнастики.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0293" w:rsidRPr="00D5747A" w:rsidRDefault="00CF2437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03029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«Ты не бойся, мама» муз. Протасова </w:t>
      </w:r>
    </w:p>
    <w:p w:rsidR="006D28B6" w:rsidRPr="00D5747A" w:rsidRDefault="00030293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«Молодая бабушка», «Солнечные зайчики».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 - формировать умение исполнять скороговорку, после исполнения произносить звукосочетание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тр-р-рь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- развитие правильной артикуляции и дикции - Развивать способность точно интонировать. - Петь эмоционально. Точно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окончания муз. фраз. Учить слушать друг друга, добиваться унисонного звучания. - формировать умение исполнять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попевку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контрастным темпом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43-44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«Пение с показом рукой высоты звучания»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«Мы ладошки другу подаем»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«Три сороки»</w:t>
      </w:r>
    </w:p>
    <w:p w:rsidR="00030293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«Ворон»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</w:t>
      </w:r>
      <w:proofErr w:type="spellStart"/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Лесенка-чудесенка</w:t>
      </w:r>
      <w:proofErr w:type="spellEnd"/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«Зимние забавы»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«Быстро с горочки лечу», комплекс артикуляционной и дыхательной гимнастики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исполнять скороговорку, после исполнения произносить звукосочетание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тр-р-рь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 - развитие правильной артикуляции и дикции</w:t>
      </w:r>
    </w:p>
    <w:p w:rsidR="00030293" w:rsidRPr="00D5747A" w:rsidRDefault="00CF2437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03029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«Ты не бойся, мама» муз. Протасова </w:t>
      </w:r>
    </w:p>
    <w:p w:rsidR="006D28B6" w:rsidRPr="00D5747A" w:rsidRDefault="00030293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«Берѐзка» муз. </w:t>
      </w:r>
      <w:proofErr w:type="spellStart"/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Быстровой</w:t>
      </w:r>
      <w:proofErr w:type="spellEnd"/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«Весѐлый гномик»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FC6CB9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интонировать. - Познакомить детей с новыми песнями. Определить характер, муз. особенности. - формировать умение исполнять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попевку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контрастным темпом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45-46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Аты-баты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«Щенок»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</w:t>
      </w:r>
      <w:proofErr w:type="spellStart"/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лесенка-чудесенка</w:t>
      </w:r>
      <w:proofErr w:type="spellEnd"/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«Птенчик»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«На одном звуке»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«Берѐзка»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Быстровой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«Весѐлый гномик»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«Маша и каша»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Правильно передавать ритмический рисунок. Следить за дыханием. Выразительно исполнять песни с сопровождением и без него. - развитие ладового чувства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47-48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Аты-баты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«Щенок»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«Птенчик»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«Я шагаю вверх», комплекс артикуляционной и дыхательной гимнастики.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03029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«Ты не бойся, мама» муз. Протасова 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«Берѐзка» муз.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Быстровой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«Весѐлый гномик»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«Маша и каша»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 подвижная игра « У оленя дом большой»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Эмоционально исполнять песни. Петь с солистами, использовать муз. инструменты в проигрыше. - развитие ладового чувства</w:t>
      </w:r>
    </w:p>
    <w:p w:rsidR="00FC6CB9" w:rsidRPr="00D5747A" w:rsidRDefault="00FC6CB9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6CB9" w:rsidRPr="00D5747A" w:rsidRDefault="00FC6CB9" w:rsidP="00914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Март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49-50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«Кролик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«От топота копыт»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интонировать. - формировать умение прохлопывать ритм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попевок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ладошками, палочками.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формировать умение проговаривать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«Скок-поскок»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комплекс артикуляционной и дыхательной гимнастики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«Гномики»         К. Костина,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музыкально-подвижная игра «Лоб и плечи»</w:t>
      </w:r>
    </w:p>
    <w:p w:rsidR="006D28B6" w:rsidRPr="00D5747A" w:rsidRDefault="006D28B6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Разучить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скороговорку с ускорением темпа.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Познакомить детей с песней. Определить характер произведения. Разучить мелодию и слова первого куплета. Предложить детям различные варианты исполнения песни, подвести к самостоятельному исполнению.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ладовое чувство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учить соотносить движения с текстом песни.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51-52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«Кролик»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«Артикуляция и дикция»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«От топота копыт»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«Скок-поскок»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 Кот и мыши» А. </w:t>
      </w:r>
      <w:proofErr w:type="spellStart"/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Евтодьева</w:t>
      </w:r>
      <w:proofErr w:type="spellEnd"/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</w:t>
      </w:r>
      <w:r w:rsidR="00C92D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«Хомячок» </w:t>
      </w:r>
      <w:proofErr w:type="spellStart"/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Г.Абелян</w:t>
      </w:r>
      <w:proofErr w:type="spellEnd"/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«Гномик» </w:t>
      </w:r>
      <w:proofErr w:type="spellStart"/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О.Юдахина</w:t>
      </w:r>
      <w:proofErr w:type="spellEnd"/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музыкально-подвижная игра «Лоб и плечи»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интонировать. - формировать умение прохлопывать ритм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попевок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ладошками, палочками. - формировать умение проговаривать скороговорку с ускорением темпа. - Развивать способность точно интонировать. -. Предложить детям различные варианты исполнения песни, подвести к самостоятельному исполнению. - развивать ладовое чувство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Учить петь в народном стиле, попробовать петь без 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сопровождения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F244B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53-54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«Кошкин дом»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«Вагоны»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«Тучка»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комплекс дыхательной и артикуляционной гимнастики.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«Про лягушек и комара» муз. Филиппенко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CF2437" w:rsidRPr="00D5747A" w:rsidRDefault="00EF244B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</w:t>
      </w:r>
    </w:p>
    <w:p w:rsidR="00EF244B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Передавать в пении весѐлый,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шутливый характер песни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Познакомить с песней весѐлого, шутливого характера, 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побуждать детей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откликаться на музыку. - развивать ладовое чувство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55-56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«Пропой свое имя»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 добрым утром </w:t>
      </w:r>
      <w:proofErr w:type="spellStart"/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А.Евтодьевой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«Кошкин дом»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«Вагоны»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«Тучка»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ру-ду-ду</w:t>
      </w:r>
      <w:proofErr w:type="spellEnd"/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«Вверх по лесенке иду»</w:t>
      </w:r>
    </w:p>
    <w:p w:rsidR="00CF2437" w:rsidRPr="00D5747A" w:rsidRDefault="00CB76DA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«Гномики»         К. Костина,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лягушек и комара» муз. Филиппенко 6.Музыкальная игра «Птички на проводах»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пальчиковая игра « Кот и мыши», «Паровозик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Чух-чух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Петь мягким звуком, точно воспроизводя мелодию. Брать дыхание между фразами, точно допевать окончания муз. фраз. Варианты запева и окончания предложить найти детям. - развивать ладовое чувство</w:t>
      </w:r>
    </w:p>
    <w:p w:rsidR="00CB76DA" w:rsidRPr="00D5747A" w:rsidRDefault="00CB76DA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76DA" w:rsidRPr="00D5747A" w:rsidRDefault="00CB76DA" w:rsidP="009142AA">
      <w:pPr>
        <w:tabs>
          <w:tab w:val="left" w:pos="31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Апрель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57-58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«Не плачь!»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«Собачки»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«Баран»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артикуляционная гимнастика.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«Как у наших у ворот» р.н.п. «Про лягушек и комара» муз. Филиппенко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«Светлячок» С. Науменко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«Попугаи»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 подвижная игра «Я твой друг и ты мой друг»</w:t>
      </w:r>
    </w:p>
    <w:p w:rsidR="00CB76DA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Развивать у детей ладовое чувство. Петь поступательно в разных тональностях. Эмоционально исполнять песни. Сопровождать пение движением. - Развивать способность точно интонировать.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59-60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«Пропой свое имя»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«Не плачь!»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«Собачки»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«Баран»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дыхательная гимнастика.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«Хомячок» </w:t>
      </w:r>
      <w:proofErr w:type="spellStart"/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Г.Абелян</w:t>
      </w:r>
      <w:proofErr w:type="spellEnd"/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«Гномик» </w:t>
      </w:r>
      <w:proofErr w:type="spellStart"/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О.Юдахина</w:t>
      </w:r>
      <w:proofErr w:type="spellEnd"/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«Попугаи»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 подвижная игра «Я твой друг и ты мой друг»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Ознакомить с новыми произведениями, уточнить характер каждого - Развивать способность точно интонировать</w:t>
      </w:r>
      <w:r w:rsidR="008C50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E3F8C" w:rsidRPr="00D5747A" w:rsidRDefault="00CF2437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61-62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«Крещендо на листьях»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3.Музыкальная грамотность «Артикуляция и дикция»</w:t>
      </w:r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«Скворцы и синицы» 4.Распевание «Бубенчики»</w:t>
      </w:r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«На одном звуке я пою», комплекс дыхательной и артикуляционной гимнастики.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«Мурлыка»        А. Морозова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«Песенка о дружбе»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М.Парцхаладзе</w:t>
      </w:r>
      <w:proofErr w:type="spellEnd"/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«Кто как кричит?»</w:t>
      </w:r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интонировать. - формировать умение протяжно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гласные с разной силой звука - формировать умение четко проговаривать скороговорку - Развивать способность точно интонировать. - Совершенствовать навыки звукообразования, работать над гласными звуками. - развивать ладовое чувство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63-64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  <w:r w:rsidR="006D28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«Крещендо на листьях»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«Артикуляция и дикция» «Скворцы и синицы»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«Бубенчики»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«Топ и Хлоп» Т.Назаровой –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Метнер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«Песенка о дружбе»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М.Парцхаладзе</w:t>
      </w:r>
      <w:proofErr w:type="spellEnd"/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интонировать. - формировать умение протяжно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гласные с разной силой звука - формировать умение четко проговаривать скороговорку - Развивать способность точно интонировать.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Петь эмоционально. Совершенствовать умение чисто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«Кто как кричит?»</w:t>
      </w:r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.Музыкальная игра «Дирижер»</w:t>
      </w:r>
      <w:r w:rsidR="006D28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интонировать и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пропевать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одном дыхании муз. фразы. Передавать динамические оттенки. - развивать ладовое чувство</w:t>
      </w:r>
    </w:p>
    <w:p w:rsidR="005E05F7" w:rsidRPr="00D5747A" w:rsidRDefault="001E1239" w:rsidP="001E1239">
      <w:pPr>
        <w:tabs>
          <w:tab w:val="left" w:pos="32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МАЙ</w:t>
      </w:r>
    </w:p>
    <w:p w:rsidR="005E05F7" w:rsidRPr="00D5747A" w:rsidRDefault="005E05F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65-66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«Пропой свое имя»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«Не плачь!» 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«Собачки» 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«Баран», «Лиса и воробей», артикуляционная гимнастика. 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«Как у наших у ворот» р.н.п. «Про лягушек и комара» муз. Филиппенко, «Светлячок» С. Науменко </w:t>
      </w:r>
    </w:p>
    <w:p w:rsidR="005E05F7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«Попугаи», музыкально подвижная игра «Я твой друг и ты мой друг»</w:t>
      </w:r>
    </w:p>
    <w:p w:rsidR="005E05F7" w:rsidRPr="00D5747A" w:rsidRDefault="005E05F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Развивать у детей ладовое чувство. Петь поступательно в разных тональностях. Эмоционально исполнять песни. Сопровождать пение движением. - Развивать способность передавать ритмическую пульсацию музыки.</w:t>
      </w:r>
    </w:p>
    <w:p w:rsidR="001E1239" w:rsidRPr="00D5747A" w:rsidRDefault="001E1239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 67-68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«Кролик»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«Артикуляция и дикция», «От топота копыт»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«Скок-поскок», « Кот и мыши» А.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Евтодьева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92D87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«С нами друг»    Г. Струве,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проводах», музыкально-подвижная игра «Лоб и плечи»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Развивать способность точно интонировать. - формировать умение прохлопывать ритм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попевок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ладошками, палочками. - формировать умение проговаривать скороговорку с ускорением темпа. - Развивать способность точно интонировать. -. Предложить детям различные варианты исполнения песни, подвести к самостоятельному исполнению. - развивать ладовое чувство. Учить петь в народном стиле, попробовать петь без сопровождения.</w:t>
      </w:r>
    </w:p>
    <w:p w:rsidR="001E1239" w:rsidRPr="00D5747A" w:rsidRDefault="001E1239" w:rsidP="001E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 69-70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«Кошкин дом»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«Вагоны»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«Тучка», комплекс дыхательной и артикуляционной гимнастики.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«Как у наших у ворот» р.н.п., «Про комарика» р.н.п., «Про лягушек и комара» муз. Филиппенко,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Передавать в пении весѐлый, шутливый характер песни. Познакомить с песней весѐлого, шутливого характера,  побуждать детей эмоционально откликаться на музыку. - развивать ладовое чувство</w:t>
      </w:r>
    </w:p>
    <w:p w:rsidR="001E1239" w:rsidRPr="00D5747A" w:rsidRDefault="001E1239" w:rsidP="001E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 71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имя», С добрым утром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А.Евтодьевой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«Кошкин дом»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«Вагоны»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«Тучка», </w:t>
      </w:r>
      <w:proofErr w:type="spellStart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ру-ду-ду</w:t>
      </w:r>
      <w:proofErr w:type="spellEnd"/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«Вверх по лесенке иду»</w:t>
      </w:r>
    </w:p>
    <w:p w:rsidR="00C92D87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«Гномики»         К. Костина,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Петь мягким звуком, точно воспроизводя мелодию. Брать дыхание между фразами, точно допевать окончания муз. фраз. Варианты запева и окончания предложить найти детям. - развивать ладовое чувство</w:t>
      </w:r>
    </w:p>
    <w:p w:rsidR="001E1239" w:rsidRPr="00D5747A" w:rsidRDefault="001E1239" w:rsidP="001E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6D28B6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72</w:t>
      </w:r>
      <w:r w:rsidR="003B594D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B594D" w:rsidRPr="00D5747A" w:rsidRDefault="008C50B6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Отчетный концерт</w:t>
      </w:r>
    </w:p>
    <w:p w:rsidR="001E1239" w:rsidRPr="00D5747A" w:rsidRDefault="001E1239" w:rsidP="009142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098" w:rsidRPr="00D5747A" w:rsidRDefault="00FA7098" w:rsidP="009142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47A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</w:p>
    <w:p w:rsidR="002C5A64" w:rsidRPr="002C5A64" w:rsidRDefault="002C5A64" w:rsidP="002C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b/>
          <w:i/>
          <w:sz w:val="26"/>
          <w:szCs w:val="26"/>
        </w:rPr>
        <w:t>Материально-техническое оснащение: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1. Наличие специального кабинета (кабинет музыки).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2. Наличие репетиционного зала (сцена).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3. Фортепиано, синтезатор.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4. Музыкальный центр, компьютер.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5. Записи фонограмм в режиме «+» и «</w:t>
      </w:r>
      <w:r w:rsidRPr="002C5A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-</w:t>
      </w: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».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6. Электроаппаратура.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7. Зеркало.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8. Шумовые инструменты (кубики, палочки, самодельные инструменты из бросового материала).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9. Нотный материал, подборка репертуара.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10. Записи аудио, видео, формат CD, MP3.</w:t>
      </w:r>
    </w:p>
    <w:p w:rsidR="002C5A64" w:rsidRPr="002C5A64" w:rsidRDefault="002C5A64" w:rsidP="00E933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11. Записи выступлений, концертов.</w:t>
      </w:r>
    </w:p>
    <w:p w:rsidR="00951289" w:rsidRPr="00E9331D" w:rsidRDefault="00951289" w:rsidP="00E933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31D">
        <w:rPr>
          <w:rFonts w:ascii="Times New Roman" w:hAnsi="Times New Roman" w:cs="Times New Roman"/>
          <w:b/>
          <w:sz w:val="26"/>
          <w:szCs w:val="26"/>
        </w:rPr>
        <w:t>Перечень программно-методического обеспечения</w:t>
      </w:r>
    </w:p>
    <w:p w:rsidR="00951289" w:rsidRPr="00D5747A" w:rsidRDefault="00951289" w:rsidP="009142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Музыкально-дидактические игры, упражнения используются при разучивании песен, </w:t>
      </w:r>
      <w:r w:rsidR="008C50B6" w:rsidRPr="00D5747A">
        <w:rPr>
          <w:rFonts w:ascii="Times New Roman" w:hAnsi="Times New Roman" w:cs="Times New Roman"/>
          <w:sz w:val="26"/>
          <w:szCs w:val="26"/>
        </w:rPr>
        <w:t>развития дыхательной техники, развитие чувства ритма</w:t>
      </w:r>
    </w:p>
    <w:p w:rsidR="00951289" w:rsidRPr="00D5747A" w:rsidRDefault="00951289" w:rsidP="009142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Комплекс дыхательной гимнастики </w:t>
      </w:r>
      <w:proofErr w:type="spellStart"/>
      <w:r w:rsidRPr="00D5747A">
        <w:rPr>
          <w:rFonts w:ascii="Times New Roman" w:hAnsi="Times New Roman" w:cs="Times New Roman"/>
          <w:sz w:val="26"/>
          <w:szCs w:val="26"/>
        </w:rPr>
        <w:t>Чарели</w:t>
      </w:r>
      <w:proofErr w:type="spellEnd"/>
      <w:r w:rsidRPr="00D5747A">
        <w:rPr>
          <w:rFonts w:ascii="Times New Roman" w:hAnsi="Times New Roman" w:cs="Times New Roman"/>
          <w:sz w:val="26"/>
          <w:szCs w:val="26"/>
        </w:rPr>
        <w:t xml:space="preserve">, комплекс артикуляционной гимнастики по В. Емельянову </w:t>
      </w:r>
    </w:p>
    <w:p w:rsidR="00951289" w:rsidRPr="00D5747A" w:rsidRDefault="00224517" w:rsidP="009142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747A">
        <w:rPr>
          <w:rFonts w:ascii="Times New Roman" w:hAnsi="Times New Roman" w:cs="Times New Roman"/>
          <w:sz w:val="26"/>
          <w:szCs w:val="26"/>
        </w:rPr>
        <w:t>Логоритмические</w:t>
      </w:r>
      <w:proofErr w:type="spellEnd"/>
      <w:r w:rsidRPr="00D5747A">
        <w:rPr>
          <w:rFonts w:ascii="Times New Roman" w:hAnsi="Times New Roman" w:cs="Times New Roman"/>
          <w:sz w:val="26"/>
          <w:szCs w:val="26"/>
        </w:rPr>
        <w:t xml:space="preserve"> упражнения </w:t>
      </w:r>
    </w:p>
    <w:p w:rsidR="00951289" w:rsidRPr="00D5747A" w:rsidRDefault="00951289" w:rsidP="009142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Сборники песен, </w:t>
      </w:r>
      <w:proofErr w:type="spellStart"/>
      <w:r w:rsidRPr="00D5747A">
        <w:rPr>
          <w:rFonts w:ascii="Times New Roman" w:hAnsi="Times New Roman" w:cs="Times New Roman"/>
          <w:sz w:val="26"/>
          <w:szCs w:val="26"/>
        </w:rPr>
        <w:t>попевок</w:t>
      </w:r>
      <w:proofErr w:type="spellEnd"/>
      <w:r w:rsidRPr="00D5747A">
        <w:rPr>
          <w:rFonts w:ascii="Times New Roman" w:hAnsi="Times New Roman" w:cs="Times New Roman"/>
          <w:sz w:val="26"/>
          <w:szCs w:val="26"/>
        </w:rPr>
        <w:t>.</w:t>
      </w:r>
    </w:p>
    <w:p w:rsidR="001E1239" w:rsidRPr="00D5747A" w:rsidRDefault="001E1239" w:rsidP="009142AA">
      <w:pPr>
        <w:spacing w:after="0" w:line="240" w:lineRule="auto"/>
        <w:ind w:left="19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51289" w:rsidRPr="00E9331D" w:rsidRDefault="00951289" w:rsidP="00E933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31D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Абелян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Л.М. Как рыжик научился петь. - М.: « Советский композитор», 1989 г. – 33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Бочев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Б. Эмоциональное и выразительное пение в детском хоре. Развитие детского голоса. - М.; 1963 г. – 58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Веселый каблучок. /Составитель Л. В. Кузьмичева. Мн.: «Беларусь», 2003 г. – 232 с. 4. Ветлугина Н. Музыкальный букварь. М.: « Музыка», 1989 г. - 112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5. Галкина С. Музыкальные тропинки. Мн.: «Лексис», 2005 г. – 48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6.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Гудимов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В.,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Лосенян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А., Ананьева О. Поющая азбука. М.: «ГНОМ- ПРЕСС», 2000 г. - 33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 Запорожец А.В. Некоторые психологические вопросы развития музыкального слуха у детей дошкольного возраста. - М.; 1963 г. – 175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8.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Кабалевский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Д.Б. Программа общеобразовательной эстетической школы. Музыка. 1-3 классы трехлетней начальной школы. - М.; 1988 г. – 201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9.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Каплунова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И.,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Новоскольцева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И. Весёлые нотки. - Санкт – Петербург «Невская нота», 2011 г. – 121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10.Каплунова И.,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Новоскольцева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И. Как у наших у ворот. – Санкт – Петербург: «Композитор», 2003 г. –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11.Каплунова И.,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Новоскольцева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И. Праздник шаров. – Санкт – Петербург: «Невская нота», 2011 г. – 106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12.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Каплунова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И.,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Новоскольцева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И. Программа по музыкальному воспитанию детей дошкольного возраста «Ладушки». – Санкт-Петербург «Невская нота», , 2010 г. – 45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13.Каплунова И.,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Новоскольцева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И. Рождественские сказки. - Санкт- Петербург «Невская нота», , 2012 г. – 45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14.Каплунова И.,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Новоскольцева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И. Этот удивительный ритм. -«Композитор», 2005 г. – 73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15.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Картушина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М.Ю. Вокально-хоровая работа в детском саду. – М.: Издательство «Скрипторий», 2010 г. – 213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16. Кудряшов А. Песни для детей //Настольная книга музыкального руководителя /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№7. – Ростов-на-Дону «Феникс». 2012 г.- 93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17. Мелодии времен года / Составитель Г. В. Савельев. Мозырь: РИФ «Белый ветер», 1998 г. – 44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18.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Метлов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Н.А. Вокальные возможности дошкольников // Дошкольное воспитание /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№11. - М.; 1940 г.- 123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19. Мовшович А. Песенка по лесенке. - М.: « ГНОМ», 2000 г. – 64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20. Музыкально-игровые этюды // Музыкальный руководитель /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№2. - М., 2004 г. – 76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21. Учите детей петь. Песни и упражнения для развития голоса у детей 5-6 лет / Составитель Т. М. Орлова С. И. </w:t>
      </w:r>
      <w:proofErr w:type="spellStart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Бекина</w:t>
      </w:r>
      <w:proofErr w:type="spellEnd"/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- М.: « Просвещение», 1987 г. – 144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22. Яковлев А. О физиологических основах формирования певческого голоса17 // Вопросы певческого воспитания школьников. В помощь школьному учителю пения. - Л., 1959 г. – 103 с.</w:t>
      </w:r>
    </w:p>
    <w:p w:rsidR="002C5A64" w:rsidRPr="002C5A64" w:rsidRDefault="002C5A64" w:rsidP="002C5A6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2F43" w:rsidRPr="00D5747A" w:rsidRDefault="00B12F43" w:rsidP="001E1239">
      <w:pPr>
        <w:tabs>
          <w:tab w:val="left" w:pos="223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679F" w:rsidRPr="00D5747A" w:rsidRDefault="00DC679F" w:rsidP="004535EA">
      <w:pPr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679F" w:rsidRPr="00D5747A" w:rsidSect="0081553A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F8" w:rsidRDefault="00536FF8" w:rsidP="004C4F48">
      <w:pPr>
        <w:spacing w:after="0" w:line="240" w:lineRule="auto"/>
      </w:pPr>
      <w:r>
        <w:separator/>
      </w:r>
    </w:p>
  </w:endnote>
  <w:endnote w:type="continuationSeparator" w:id="0">
    <w:p w:rsidR="00536FF8" w:rsidRDefault="00536FF8" w:rsidP="004C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802340"/>
      <w:docPartObj>
        <w:docPartGallery w:val="Page Numbers (Bottom of Page)"/>
        <w:docPartUnique/>
      </w:docPartObj>
    </w:sdtPr>
    <w:sdtContent>
      <w:p w:rsidR="001E1239" w:rsidRDefault="00331212">
        <w:pPr>
          <w:pStyle w:val="ad"/>
        </w:pPr>
        <w:r>
          <w:fldChar w:fldCharType="begin"/>
        </w:r>
        <w:r w:rsidR="003E6DBB">
          <w:instrText>PAGE   \* MERGEFORMAT</w:instrText>
        </w:r>
        <w:r>
          <w:fldChar w:fldCharType="separate"/>
        </w:r>
        <w:r w:rsidR="00BA0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239" w:rsidRDefault="001E12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F8" w:rsidRDefault="00536FF8" w:rsidP="004C4F48">
      <w:pPr>
        <w:spacing w:after="0" w:line="240" w:lineRule="auto"/>
      </w:pPr>
      <w:r>
        <w:separator/>
      </w:r>
    </w:p>
  </w:footnote>
  <w:footnote w:type="continuationSeparator" w:id="0">
    <w:p w:rsidR="00536FF8" w:rsidRDefault="00536FF8" w:rsidP="004C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667C06EA"/>
    <w:lvl w:ilvl="0" w:tplc="80B629F6">
      <w:start w:val="1"/>
      <w:numFmt w:val="bullet"/>
      <w:lvlText w:val="В"/>
      <w:lvlJc w:val="left"/>
    </w:lvl>
    <w:lvl w:ilvl="1" w:tplc="30882FB6">
      <w:numFmt w:val="decimal"/>
      <w:lvlText w:val=""/>
      <w:lvlJc w:val="left"/>
    </w:lvl>
    <w:lvl w:ilvl="2" w:tplc="D952CF8C">
      <w:numFmt w:val="decimal"/>
      <w:lvlText w:val=""/>
      <w:lvlJc w:val="left"/>
    </w:lvl>
    <w:lvl w:ilvl="3" w:tplc="D9F2ABA0">
      <w:numFmt w:val="decimal"/>
      <w:lvlText w:val=""/>
      <w:lvlJc w:val="left"/>
    </w:lvl>
    <w:lvl w:ilvl="4" w:tplc="9FA4D7EE">
      <w:numFmt w:val="decimal"/>
      <w:lvlText w:val=""/>
      <w:lvlJc w:val="left"/>
    </w:lvl>
    <w:lvl w:ilvl="5" w:tplc="5B78A3EC">
      <w:numFmt w:val="decimal"/>
      <w:lvlText w:val=""/>
      <w:lvlJc w:val="left"/>
    </w:lvl>
    <w:lvl w:ilvl="6" w:tplc="092AF3F0">
      <w:numFmt w:val="decimal"/>
      <w:lvlText w:val=""/>
      <w:lvlJc w:val="left"/>
    </w:lvl>
    <w:lvl w:ilvl="7" w:tplc="E5326140">
      <w:numFmt w:val="decimal"/>
      <w:lvlText w:val=""/>
      <w:lvlJc w:val="left"/>
    </w:lvl>
    <w:lvl w:ilvl="8" w:tplc="7310BFE2">
      <w:numFmt w:val="decimal"/>
      <w:lvlText w:val=""/>
      <w:lvlJc w:val="left"/>
    </w:lvl>
  </w:abstractNum>
  <w:abstractNum w:abstractNumId="1">
    <w:nsid w:val="0000440D"/>
    <w:multiLevelType w:val="hybridMultilevel"/>
    <w:tmpl w:val="C464BF32"/>
    <w:lvl w:ilvl="0" w:tplc="8CD06A86">
      <w:start w:val="1"/>
      <w:numFmt w:val="bullet"/>
      <w:lvlText w:val="-"/>
      <w:lvlJc w:val="left"/>
    </w:lvl>
    <w:lvl w:ilvl="1" w:tplc="087A9E68">
      <w:numFmt w:val="decimal"/>
      <w:lvlText w:val=""/>
      <w:lvlJc w:val="left"/>
    </w:lvl>
    <w:lvl w:ilvl="2" w:tplc="938E22B0">
      <w:numFmt w:val="decimal"/>
      <w:lvlText w:val=""/>
      <w:lvlJc w:val="left"/>
    </w:lvl>
    <w:lvl w:ilvl="3" w:tplc="2F4E11AA">
      <w:numFmt w:val="decimal"/>
      <w:lvlText w:val=""/>
      <w:lvlJc w:val="left"/>
    </w:lvl>
    <w:lvl w:ilvl="4" w:tplc="13283E88">
      <w:numFmt w:val="decimal"/>
      <w:lvlText w:val=""/>
      <w:lvlJc w:val="left"/>
    </w:lvl>
    <w:lvl w:ilvl="5" w:tplc="502ABDA2">
      <w:numFmt w:val="decimal"/>
      <w:lvlText w:val=""/>
      <w:lvlJc w:val="left"/>
    </w:lvl>
    <w:lvl w:ilvl="6" w:tplc="9A0ADA70">
      <w:numFmt w:val="decimal"/>
      <w:lvlText w:val=""/>
      <w:lvlJc w:val="left"/>
    </w:lvl>
    <w:lvl w:ilvl="7" w:tplc="766ED9D4">
      <w:numFmt w:val="decimal"/>
      <w:lvlText w:val=""/>
      <w:lvlJc w:val="left"/>
    </w:lvl>
    <w:lvl w:ilvl="8" w:tplc="2AC088BC">
      <w:numFmt w:val="decimal"/>
      <w:lvlText w:val=""/>
      <w:lvlJc w:val="left"/>
    </w:lvl>
  </w:abstractNum>
  <w:abstractNum w:abstractNumId="2">
    <w:nsid w:val="0000491C"/>
    <w:multiLevelType w:val="hybridMultilevel"/>
    <w:tmpl w:val="3FE6A804"/>
    <w:lvl w:ilvl="0" w:tplc="108ACF76">
      <w:start w:val="1"/>
      <w:numFmt w:val="bullet"/>
      <w:lvlText w:val="-"/>
      <w:lvlJc w:val="left"/>
    </w:lvl>
    <w:lvl w:ilvl="1" w:tplc="62086ACE">
      <w:numFmt w:val="decimal"/>
      <w:lvlText w:val=""/>
      <w:lvlJc w:val="left"/>
    </w:lvl>
    <w:lvl w:ilvl="2" w:tplc="E12287BA">
      <w:numFmt w:val="decimal"/>
      <w:lvlText w:val=""/>
      <w:lvlJc w:val="left"/>
    </w:lvl>
    <w:lvl w:ilvl="3" w:tplc="66D8D2AC">
      <w:numFmt w:val="decimal"/>
      <w:lvlText w:val=""/>
      <w:lvlJc w:val="left"/>
    </w:lvl>
    <w:lvl w:ilvl="4" w:tplc="9E1AC024">
      <w:numFmt w:val="decimal"/>
      <w:lvlText w:val=""/>
      <w:lvlJc w:val="left"/>
    </w:lvl>
    <w:lvl w:ilvl="5" w:tplc="9CC8415E">
      <w:numFmt w:val="decimal"/>
      <w:lvlText w:val=""/>
      <w:lvlJc w:val="left"/>
    </w:lvl>
    <w:lvl w:ilvl="6" w:tplc="3F5068F6">
      <w:numFmt w:val="decimal"/>
      <w:lvlText w:val=""/>
      <w:lvlJc w:val="left"/>
    </w:lvl>
    <w:lvl w:ilvl="7" w:tplc="234432DA">
      <w:numFmt w:val="decimal"/>
      <w:lvlText w:val=""/>
      <w:lvlJc w:val="left"/>
    </w:lvl>
    <w:lvl w:ilvl="8" w:tplc="4440B150">
      <w:numFmt w:val="decimal"/>
      <w:lvlText w:val=""/>
      <w:lvlJc w:val="left"/>
    </w:lvl>
  </w:abstractNum>
  <w:abstractNum w:abstractNumId="3">
    <w:nsid w:val="00004D06"/>
    <w:multiLevelType w:val="hybridMultilevel"/>
    <w:tmpl w:val="E234862C"/>
    <w:lvl w:ilvl="0" w:tplc="B0C04212">
      <w:start w:val="1"/>
      <w:numFmt w:val="bullet"/>
      <w:lvlText w:val="-"/>
      <w:lvlJc w:val="left"/>
    </w:lvl>
    <w:lvl w:ilvl="1" w:tplc="41AE0DDE">
      <w:numFmt w:val="decimal"/>
      <w:lvlText w:val=""/>
      <w:lvlJc w:val="left"/>
    </w:lvl>
    <w:lvl w:ilvl="2" w:tplc="462A0AEC">
      <w:numFmt w:val="decimal"/>
      <w:lvlText w:val=""/>
      <w:lvlJc w:val="left"/>
    </w:lvl>
    <w:lvl w:ilvl="3" w:tplc="74E25F2E">
      <w:numFmt w:val="decimal"/>
      <w:lvlText w:val=""/>
      <w:lvlJc w:val="left"/>
    </w:lvl>
    <w:lvl w:ilvl="4" w:tplc="D3CCF7F8">
      <w:numFmt w:val="decimal"/>
      <w:lvlText w:val=""/>
      <w:lvlJc w:val="left"/>
    </w:lvl>
    <w:lvl w:ilvl="5" w:tplc="8744AC02">
      <w:numFmt w:val="decimal"/>
      <w:lvlText w:val=""/>
      <w:lvlJc w:val="left"/>
    </w:lvl>
    <w:lvl w:ilvl="6" w:tplc="40D8319A">
      <w:numFmt w:val="decimal"/>
      <w:lvlText w:val=""/>
      <w:lvlJc w:val="left"/>
    </w:lvl>
    <w:lvl w:ilvl="7" w:tplc="290C1218">
      <w:numFmt w:val="decimal"/>
      <w:lvlText w:val=""/>
      <w:lvlJc w:val="left"/>
    </w:lvl>
    <w:lvl w:ilvl="8" w:tplc="5F62B240">
      <w:numFmt w:val="decimal"/>
      <w:lvlText w:val=""/>
      <w:lvlJc w:val="left"/>
    </w:lvl>
  </w:abstractNum>
  <w:abstractNum w:abstractNumId="4">
    <w:nsid w:val="00004DB7"/>
    <w:multiLevelType w:val="hybridMultilevel"/>
    <w:tmpl w:val="C3DA218C"/>
    <w:lvl w:ilvl="0" w:tplc="74D81182">
      <w:start w:val="1"/>
      <w:numFmt w:val="bullet"/>
      <w:lvlText w:val="-"/>
      <w:lvlJc w:val="left"/>
    </w:lvl>
    <w:lvl w:ilvl="1" w:tplc="2D78B8DC">
      <w:numFmt w:val="decimal"/>
      <w:lvlText w:val=""/>
      <w:lvlJc w:val="left"/>
    </w:lvl>
    <w:lvl w:ilvl="2" w:tplc="6EE0EB54">
      <w:numFmt w:val="decimal"/>
      <w:lvlText w:val=""/>
      <w:lvlJc w:val="left"/>
    </w:lvl>
    <w:lvl w:ilvl="3" w:tplc="BB50964A">
      <w:numFmt w:val="decimal"/>
      <w:lvlText w:val=""/>
      <w:lvlJc w:val="left"/>
    </w:lvl>
    <w:lvl w:ilvl="4" w:tplc="35F2E250">
      <w:numFmt w:val="decimal"/>
      <w:lvlText w:val=""/>
      <w:lvlJc w:val="left"/>
    </w:lvl>
    <w:lvl w:ilvl="5" w:tplc="AD342290">
      <w:numFmt w:val="decimal"/>
      <w:lvlText w:val=""/>
      <w:lvlJc w:val="left"/>
    </w:lvl>
    <w:lvl w:ilvl="6" w:tplc="335EFA0E">
      <w:numFmt w:val="decimal"/>
      <w:lvlText w:val=""/>
      <w:lvlJc w:val="left"/>
    </w:lvl>
    <w:lvl w:ilvl="7" w:tplc="AC06F5F0">
      <w:numFmt w:val="decimal"/>
      <w:lvlText w:val=""/>
      <w:lvlJc w:val="left"/>
    </w:lvl>
    <w:lvl w:ilvl="8" w:tplc="8BBE69DC">
      <w:numFmt w:val="decimal"/>
      <w:lvlText w:val=""/>
      <w:lvlJc w:val="left"/>
    </w:lvl>
  </w:abstractNum>
  <w:abstractNum w:abstractNumId="5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6">
    <w:nsid w:val="2FC3110C"/>
    <w:multiLevelType w:val="multilevel"/>
    <w:tmpl w:val="768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46B42"/>
    <w:multiLevelType w:val="multilevel"/>
    <w:tmpl w:val="1A0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635A5"/>
    <w:multiLevelType w:val="multilevel"/>
    <w:tmpl w:val="5FA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F015C"/>
    <w:multiLevelType w:val="multilevel"/>
    <w:tmpl w:val="B4D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46533"/>
    <w:multiLevelType w:val="multilevel"/>
    <w:tmpl w:val="5EC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57C3A"/>
    <w:multiLevelType w:val="multilevel"/>
    <w:tmpl w:val="FC7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95DC3"/>
    <w:multiLevelType w:val="multilevel"/>
    <w:tmpl w:val="B5D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7882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7176A"/>
    <w:multiLevelType w:val="multilevel"/>
    <w:tmpl w:val="C1B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51682"/>
    <w:multiLevelType w:val="multilevel"/>
    <w:tmpl w:val="656C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B513F24"/>
    <w:multiLevelType w:val="multilevel"/>
    <w:tmpl w:val="FF9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24751"/>
    <w:multiLevelType w:val="multilevel"/>
    <w:tmpl w:val="62E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E09D1"/>
    <w:multiLevelType w:val="multilevel"/>
    <w:tmpl w:val="9228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77F55"/>
    <w:multiLevelType w:val="multilevel"/>
    <w:tmpl w:val="60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16915"/>
    <w:multiLevelType w:val="multilevel"/>
    <w:tmpl w:val="305E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A088A"/>
    <w:multiLevelType w:val="hybridMultilevel"/>
    <w:tmpl w:val="A93CD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20"/>
  </w:num>
  <w:num w:numId="12">
    <w:abstractNumId w:val="12"/>
  </w:num>
  <w:num w:numId="13">
    <w:abstractNumId w:val="17"/>
  </w:num>
  <w:num w:numId="14">
    <w:abstractNumId w:val="15"/>
  </w:num>
  <w:num w:numId="15">
    <w:abstractNumId w:val="18"/>
  </w:num>
  <w:num w:numId="16">
    <w:abstractNumId w:val="6"/>
  </w:num>
  <w:num w:numId="17">
    <w:abstractNumId w:val="11"/>
  </w:num>
  <w:num w:numId="18">
    <w:abstractNumId w:val="9"/>
  </w:num>
  <w:num w:numId="19">
    <w:abstractNumId w:val="19"/>
  </w:num>
  <w:num w:numId="20">
    <w:abstractNumId w:val="10"/>
  </w:num>
  <w:num w:numId="21">
    <w:abstractNumId w:val="21"/>
  </w:num>
  <w:num w:numId="22">
    <w:abstractNumId w:val="14"/>
  </w:num>
  <w:num w:numId="23">
    <w:abstractNumId w:val="5"/>
    <w:lvlOverride w:ilvl="0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BE8"/>
    <w:rsid w:val="00001374"/>
    <w:rsid w:val="0001007C"/>
    <w:rsid w:val="0002344D"/>
    <w:rsid w:val="00023699"/>
    <w:rsid w:val="00027EFF"/>
    <w:rsid w:val="00030293"/>
    <w:rsid w:val="00032718"/>
    <w:rsid w:val="00032D40"/>
    <w:rsid w:val="00034878"/>
    <w:rsid w:val="000433E7"/>
    <w:rsid w:val="00047753"/>
    <w:rsid w:val="00051126"/>
    <w:rsid w:val="000621A4"/>
    <w:rsid w:val="00063200"/>
    <w:rsid w:val="00086E30"/>
    <w:rsid w:val="000935EA"/>
    <w:rsid w:val="00094836"/>
    <w:rsid w:val="000976A3"/>
    <w:rsid w:val="000A7413"/>
    <w:rsid w:val="000B124D"/>
    <w:rsid w:val="000C1074"/>
    <w:rsid w:val="000D5540"/>
    <w:rsid w:val="000E2C85"/>
    <w:rsid w:val="000F7AFE"/>
    <w:rsid w:val="001129B3"/>
    <w:rsid w:val="001137F7"/>
    <w:rsid w:val="0013127C"/>
    <w:rsid w:val="00131A1A"/>
    <w:rsid w:val="00137689"/>
    <w:rsid w:val="00160300"/>
    <w:rsid w:val="00160AD8"/>
    <w:rsid w:val="00161345"/>
    <w:rsid w:val="00164A9C"/>
    <w:rsid w:val="00175856"/>
    <w:rsid w:val="00176BE1"/>
    <w:rsid w:val="00177CBF"/>
    <w:rsid w:val="0018523B"/>
    <w:rsid w:val="00186A4A"/>
    <w:rsid w:val="001A5C89"/>
    <w:rsid w:val="001B2574"/>
    <w:rsid w:val="001B5EDC"/>
    <w:rsid w:val="001D698B"/>
    <w:rsid w:val="001E1239"/>
    <w:rsid w:val="00224517"/>
    <w:rsid w:val="00242049"/>
    <w:rsid w:val="0024606D"/>
    <w:rsid w:val="002534C7"/>
    <w:rsid w:val="00263133"/>
    <w:rsid w:val="00265F63"/>
    <w:rsid w:val="00273E95"/>
    <w:rsid w:val="002B07E8"/>
    <w:rsid w:val="002B1C26"/>
    <w:rsid w:val="002B4FE1"/>
    <w:rsid w:val="002C2514"/>
    <w:rsid w:val="002C28D1"/>
    <w:rsid w:val="002C5A64"/>
    <w:rsid w:val="002D2075"/>
    <w:rsid w:val="002F0446"/>
    <w:rsid w:val="002F6B0C"/>
    <w:rsid w:val="003050BF"/>
    <w:rsid w:val="003120D0"/>
    <w:rsid w:val="00317CA7"/>
    <w:rsid w:val="003258BB"/>
    <w:rsid w:val="00331212"/>
    <w:rsid w:val="003416E9"/>
    <w:rsid w:val="00354E2B"/>
    <w:rsid w:val="00363FAA"/>
    <w:rsid w:val="00373E68"/>
    <w:rsid w:val="00377BEA"/>
    <w:rsid w:val="003823F2"/>
    <w:rsid w:val="003B594D"/>
    <w:rsid w:val="003D44CD"/>
    <w:rsid w:val="003D60BD"/>
    <w:rsid w:val="003E6DBB"/>
    <w:rsid w:val="003F1B88"/>
    <w:rsid w:val="003F2CDE"/>
    <w:rsid w:val="004071E1"/>
    <w:rsid w:val="00424308"/>
    <w:rsid w:val="00432BE8"/>
    <w:rsid w:val="004345D3"/>
    <w:rsid w:val="004535EA"/>
    <w:rsid w:val="00457107"/>
    <w:rsid w:val="00464379"/>
    <w:rsid w:val="0048767B"/>
    <w:rsid w:val="004A51ED"/>
    <w:rsid w:val="004B01A4"/>
    <w:rsid w:val="004B5FDA"/>
    <w:rsid w:val="004C4F48"/>
    <w:rsid w:val="004D2D95"/>
    <w:rsid w:val="004E62C8"/>
    <w:rsid w:val="0050044F"/>
    <w:rsid w:val="005008A2"/>
    <w:rsid w:val="00503352"/>
    <w:rsid w:val="00512B81"/>
    <w:rsid w:val="00536FF8"/>
    <w:rsid w:val="0054421E"/>
    <w:rsid w:val="005472D2"/>
    <w:rsid w:val="0055735F"/>
    <w:rsid w:val="0055757B"/>
    <w:rsid w:val="00560831"/>
    <w:rsid w:val="005639E5"/>
    <w:rsid w:val="00563B11"/>
    <w:rsid w:val="00573E2B"/>
    <w:rsid w:val="00583884"/>
    <w:rsid w:val="0059066E"/>
    <w:rsid w:val="005924EC"/>
    <w:rsid w:val="005968FA"/>
    <w:rsid w:val="005B10C6"/>
    <w:rsid w:val="005B4B49"/>
    <w:rsid w:val="005C114F"/>
    <w:rsid w:val="005C2A6C"/>
    <w:rsid w:val="005C45E0"/>
    <w:rsid w:val="005E05F7"/>
    <w:rsid w:val="005F7E17"/>
    <w:rsid w:val="00602E18"/>
    <w:rsid w:val="0061417A"/>
    <w:rsid w:val="00621BD8"/>
    <w:rsid w:val="006304B4"/>
    <w:rsid w:val="00635F54"/>
    <w:rsid w:val="00636B6E"/>
    <w:rsid w:val="006409CA"/>
    <w:rsid w:val="00655825"/>
    <w:rsid w:val="00675ECB"/>
    <w:rsid w:val="006841F1"/>
    <w:rsid w:val="00695C62"/>
    <w:rsid w:val="006A1DC8"/>
    <w:rsid w:val="006A3F49"/>
    <w:rsid w:val="006B3FFC"/>
    <w:rsid w:val="006D28B6"/>
    <w:rsid w:val="006E5390"/>
    <w:rsid w:val="006F3158"/>
    <w:rsid w:val="006F70E1"/>
    <w:rsid w:val="007021D3"/>
    <w:rsid w:val="007035F0"/>
    <w:rsid w:val="00724C11"/>
    <w:rsid w:val="0072777C"/>
    <w:rsid w:val="007460CF"/>
    <w:rsid w:val="0075750E"/>
    <w:rsid w:val="007706A0"/>
    <w:rsid w:val="00770A10"/>
    <w:rsid w:val="00781180"/>
    <w:rsid w:val="0078200D"/>
    <w:rsid w:val="0079104C"/>
    <w:rsid w:val="00791A27"/>
    <w:rsid w:val="0079523D"/>
    <w:rsid w:val="007972E3"/>
    <w:rsid w:val="007B1F13"/>
    <w:rsid w:val="007B512D"/>
    <w:rsid w:val="007D3782"/>
    <w:rsid w:val="007F281F"/>
    <w:rsid w:val="00800B96"/>
    <w:rsid w:val="00807712"/>
    <w:rsid w:val="00811EEB"/>
    <w:rsid w:val="0081290F"/>
    <w:rsid w:val="0081553A"/>
    <w:rsid w:val="00817415"/>
    <w:rsid w:val="00870EBA"/>
    <w:rsid w:val="008A7A99"/>
    <w:rsid w:val="008B13C0"/>
    <w:rsid w:val="008B4CF9"/>
    <w:rsid w:val="008C50B6"/>
    <w:rsid w:val="008D1C6C"/>
    <w:rsid w:val="008E7F1C"/>
    <w:rsid w:val="008F0820"/>
    <w:rsid w:val="008F0FFF"/>
    <w:rsid w:val="008F1272"/>
    <w:rsid w:val="00907662"/>
    <w:rsid w:val="009121C8"/>
    <w:rsid w:val="009142AA"/>
    <w:rsid w:val="0092002A"/>
    <w:rsid w:val="009467CC"/>
    <w:rsid w:val="00950541"/>
    <w:rsid w:val="00951289"/>
    <w:rsid w:val="009729C2"/>
    <w:rsid w:val="009744BA"/>
    <w:rsid w:val="00977BED"/>
    <w:rsid w:val="00993240"/>
    <w:rsid w:val="009A425C"/>
    <w:rsid w:val="009A5A5A"/>
    <w:rsid w:val="009B49AC"/>
    <w:rsid w:val="009B7AA4"/>
    <w:rsid w:val="009C6003"/>
    <w:rsid w:val="009D3E8A"/>
    <w:rsid w:val="009D439E"/>
    <w:rsid w:val="009F008B"/>
    <w:rsid w:val="00A00075"/>
    <w:rsid w:val="00A2028B"/>
    <w:rsid w:val="00A503ED"/>
    <w:rsid w:val="00A51641"/>
    <w:rsid w:val="00A522B4"/>
    <w:rsid w:val="00A527B2"/>
    <w:rsid w:val="00A70C12"/>
    <w:rsid w:val="00A77CB4"/>
    <w:rsid w:val="00AA10AA"/>
    <w:rsid w:val="00AA35A3"/>
    <w:rsid w:val="00AB1DED"/>
    <w:rsid w:val="00AB2B6F"/>
    <w:rsid w:val="00AB703A"/>
    <w:rsid w:val="00AC69C0"/>
    <w:rsid w:val="00AD2DBB"/>
    <w:rsid w:val="00AD2DEE"/>
    <w:rsid w:val="00AD5411"/>
    <w:rsid w:val="00AE2707"/>
    <w:rsid w:val="00AE4B89"/>
    <w:rsid w:val="00AF14F7"/>
    <w:rsid w:val="00AF70C9"/>
    <w:rsid w:val="00B03610"/>
    <w:rsid w:val="00B11532"/>
    <w:rsid w:val="00B12F43"/>
    <w:rsid w:val="00B17766"/>
    <w:rsid w:val="00B20C9A"/>
    <w:rsid w:val="00B25396"/>
    <w:rsid w:val="00B32F68"/>
    <w:rsid w:val="00B4676D"/>
    <w:rsid w:val="00B55253"/>
    <w:rsid w:val="00B56E10"/>
    <w:rsid w:val="00B7454B"/>
    <w:rsid w:val="00B7703F"/>
    <w:rsid w:val="00B95B15"/>
    <w:rsid w:val="00BA0D69"/>
    <w:rsid w:val="00BD0361"/>
    <w:rsid w:val="00BD23B9"/>
    <w:rsid w:val="00BE6F84"/>
    <w:rsid w:val="00BE7727"/>
    <w:rsid w:val="00BF11BF"/>
    <w:rsid w:val="00BF1B52"/>
    <w:rsid w:val="00C02072"/>
    <w:rsid w:val="00C066AC"/>
    <w:rsid w:val="00C10BEC"/>
    <w:rsid w:val="00C537E6"/>
    <w:rsid w:val="00C678D4"/>
    <w:rsid w:val="00C92D87"/>
    <w:rsid w:val="00C9574D"/>
    <w:rsid w:val="00CB4A3D"/>
    <w:rsid w:val="00CB76DA"/>
    <w:rsid w:val="00CD1069"/>
    <w:rsid w:val="00CD3772"/>
    <w:rsid w:val="00CF0EDB"/>
    <w:rsid w:val="00CF1910"/>
    <w:rsid w:val="00CF2437"/>
    <w:rsid w:val="00CF6D7F"/>
    <w:rsid w:val="00D0326C"/>
    <w:rsid w:val="00D13A67"/>
    <w:rsid w:val="00D35398"/>
    <w:rsid w:val="00D41F5F"/>
    <w:rsid w:val="00D56AB0"/>
    <w:rsid w:val="00D5747A"/>
    <w:rsid w:val="00D61841"/>
    <w:rsid w:val="00D80B53"/>
    <w:rsid w:val="00DC4ACF"/>
    <w:rsid w:val="00DC679F"/>
    <w:rsid w:val="00DD318E"/>
    <w:rsid w:val="00DE3C3F"/>
    <w:rsid w:val="00DE3F8C"/>
    <w:rsid w:val="00DF0D3D"/>
    <w:rsid w:val="00E06B59"/>
    <w:rsid w:val="00E13119"/>
    <w:rsid w:val="00E177F2"/>
    <w:rsid w:val="00E24A37"/>
    <w:rsid w:val="00E31842"/>
    <w:rsid w:val="00E32F5D"/>
    <w:rsid w:val="00E36858"/>
    <w:rsid w:val="00E61CE1"/>
    <w:rsid w:val="00E65418"/>
    <w:rsid w:val="00E77C59"/>
    <w:rsid w:val="00E802FD"/>
    <w:rsid w:val="00E9331D"/>
    <w:rsid w:val="00ED796B"/>
    <w:rsid w:val="00EF244B"/>
    <w:rsid w:val="00EF3BAA"/>
    <w:rsid w:val="00F02C9F"/>
    <w:rsid w:val="00F04074"/>
    <w:rsid w:val="00F2754A"/>
    <w:rsid w:val="00F3550A"/>
    <w:rsid w:val="00F60492"/>
    <w:rsid w:val="00F70B1D"/>
    <w:rsid w:val="00F9223D"/>
    <w:rsid w:val="00F94CF2"/>
    <w:rsid w:val="00FA28F5"/>
    <w:rsid w:val="00FA7098"/>
    <w:rsid w:val="00FB61DC"/>
    <w:rsid w:val="00FC6CB9"/>
    <w:rsid w:val="00FF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B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2B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5ECB"/>
    <w:pPr>
      <w:ind w:left="720"/>
      <w:contextualSpacing/>
    </w:pPr>
  </w:style>
  <w:style w:type="table" w:styleId="a6">
    <w:name w:val="Table Grid"/>
    <w:basedOn w:val="a1"/>
    <w:uiPriority w:val="59"/>
    <w:rsid w:val="0068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A99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0348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34">
    <w:name w:val="Style34"/>
    <w:basedOn w:val="a"/>
    <w:rsid w:val="005008A2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2">
    <w:name w:val="Font Style82"/>
    <w:basedOn w:val="a0"/>
    <w:rsid w:val="005008A2"/>
    <w:rPr>
      <w:rFonts w:ascii="Microsoft Sans Serif" w:hAnsi="Microsoft Sans Serif" w:cs="Microsoft Sans Serif"/>
      <w:sz w:val="16"/>
      <w:szCs w:val="16"/>
    </w:rPr>
  </w:style>
  <w:style w:type="paragraph" w:customStyle="1" w:styleId="Style19">
    <w:name w:val="Style19"/>
    <w:basedOn w:val="a"/>
    <w:rsid w:val="00BE6F84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3">
    <w:name w:val="Style33"/>
    <w:basedOn w:val="a"/>
    <w:rsid w:val="00BE6F8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75">
    <w:name w:val="Font Style75"/>
    <w:basedOn w:val="a0"/>
    <w:rsid w:val="00BE6F8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9">
    <w:name w:val="Font Style79"/>
    <w:basedOn w:val="a0"/>
    <w:rsid w:val="00BE6F84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customStyle="1" w:styleId="Style4">
    <w:name w:val="Style4"/>
    <w:basedOn w:val="a"/>
    <w:rsid w:val="007706A0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3">
    <w:name w:val="Style23"/>
    <w:basedOn w:val="a"/>
    <w:rsid w:val="007706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0">
    <w:name w:val="Style40"/>
    <w:basedOn w:val="a"/>
    <w:rsid w:val="007706A0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74">
    <w:name w:val="Font Style74"/>
    <w:basedOn w:val="a0"/>
    <w:rsid w:val="007706A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6">
    <w:name w:val="Font Style76"/>
    <w:basedOn w:val="a0"/>
    <w:rsid w:val="007706A0"/>
    <w:rPr>
      <w:rFonts w:ascii="Microsoft Sans Serif" w:hAnsi="Microsoft Sans Serif" w:cs="Microsoft Sans Serif"/>
      <w:b/>
      <w:bCs/>
      <w:sz w:val="22"/>
      <w:szCs w:val="22"/>
    </w:rPr>
  </w:style>
  <w:style w:type="paragraph" w:styleId="aa">
    <w:name w:val="No Spacing"/>
    <w:uiPriority w:val="1"/>
    <w:qFormat/>
    <w:rsid w:val="00EF3BAA"/>
    <w:pPr>
      <w:spacing w:after="0" w:line="240" w:lineRule="auto"/>
    </w:pPr>
  </w:style>
  <w:style w:type="paragraph" w:customStyle="1" w:styleId="Default">
    <w:name w:val="Default"/>
    <w:rsid w:val="00CF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D5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C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4F48"/>
  </w:style>
  <w:style w:type="paragraph" w:styleId="ad">
    <w:name w:val="footer"/>
    <w:basedOn w:val="a"/>
    <w:link w:val="ae"/>
    <w:uiPriority w:val="99"/>
    <w:unhideWhenUsed/>
    <w:rsid w:val="004C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4F48"/>
  </w:style>
  <w:style w:type="table" w:customStyle="1" w:styleId="2">
    <w:name w:val="Сетка таблицы2"/>
    <w:basedOn w:val="a1"/>
    <w:next w:val="a6"/>
    <w:uiPriority w:val="59"/>
    <w:rsid w:val="000327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qFormat/>
    <w:rsid w:val="00D5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2"/>
      <w:szCs w:val="32"/>
    </w:rPr>
  </w:style>
  <w:style w:type="paragraph" w:styleId="af0">
    <w:name w:val="Title"/>
    <w:basedOn w:val="a"/>
    <w:link w:val="af1"/>
    <w:uiPriority w:val="10"/>
    <w:qFormat/>
    <w:rsid w:val="00D574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D57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Document Map"/>
    <w:basedOn w:val="a"/>
    <w:link w:val="af3"/>
    <w:uiPriority w:val="99"/>
    <w:semiHidden/>
    <w:unhideWhenUsed/>
    <w:rsid w:val="0042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24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657D-9D1D-4CF0-9724-FC5D3E21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26</Pages>
  <Words>8291</Words>
  <Characters>47262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21</cp:revision>
  <cp:lastPrinted>2024-03-25T01:44:00Z</cp:lastPrinted>
  <dcterms:created xsi:type="dcterms:W3CDTF">2020-12-24T04:27:00Z</dcterms:created>
  <dcterms:modified xsi:type="dcterms:W3CDTF">2024-04-19T06:12:00Z</dcterms:modified>
</cp:coreProperties>
</file>