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0" w:rsidRDefault="00B406F0" w:rsidP="00B406F0">
      <w:pPr>
        <w:framePr w:h="15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7622" cy="897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82" cy="89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87" w:rsidRPr="00A76260" w:rsidRDefault="002C6787" w:rsidP="00E316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26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787" w:rsidRPr="007A3EBE" w:rsidRDefault="002C6787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Пояснительная записка……………………</w:t>
      </w:r>
      <w:r w:rsidR="003E5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61DEA" w:rsidRPr="007A3EBE">
        <w:rPr>
          <w:rFonts w:ascii="Times New Roman" w:hAnsi="Times New Roman" w:cs="Times New Roman"/>
          <w:sz w:val="24"/>
          <w:szCs w:val="24"/>
        </w:rPr>
        <w:t>3</w:t>
      </w:r>
    </w:p>
    <w:p w:rsidR="002C6787" w:rsidRPr="007A3EBE" w:rsidRDefault="002C6787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Теоретические обоснования, актуальн</w:t>
      </w:r>
      <w:r w:rsidR="003E5062">
        <w:rPr>
          <w:rFonts w:ascii="Times New Roman" w:hAnsi="Times New Roman" w:cs="Times New Roman"/>
          <w:sz w:val="24"/>
          <w:szCs w:val="24"/>
        </w:rPr>
        <w:t>ость программы……………………………</w:t>
      </w:r>
      <w:r w:rsidR="00D43279">
        <w:rPr>
          <w:rFonts w:ascii="Times New Roman" w:hAnsi="Times New Roman" w:cs="Times New Roman"/>
          <w:sz w:val="24"/>
          <w:szCs w:val="24"/>
        </w:rPr>
        <w:t>…</w:t>
      </w:r>
      <w:r w:rsidR="00361DEA" w:rsidRPr="007A3EBE">
        <w:rPr>
          <w:rFonts w:ascii="Times New Roman" w:hAnsi="Times New Roman" w:cs="Times New Roman"/>
          <w:sz w:val="24"/>
          <w:szCs w:val="24"/>
        </w:rPr>
        <w:t>3</w:t>
      </w:r>
    </w:p>
    <w:p w:rsidR="002C6787" w:rsidRPr="007A3EBE" w:rsidRDefault="00F07645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Цели и задачи программы</w:t>
      </w:r>
      <w:r w:rsidR="003E50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  <w:r w:rsidRPr="007A3EBE">
        <w:rPr>
          <w:rFonts w:ascii="Times New Roman" w:hAnsi="Times New Roman" w:cs="Times New Roman"/>
          <w:sz w:val="24"/>
          <w:szCs w:val="24"/>
        </w:rPr>
        <w:t>..</w:t>
      </w:r>
      <w:r w:rsidR="00361DEA" w:rsidRPr="007A3EBE">
        <w:rPr>
          <w:rFonts w:ascii="Times New Roman" w:hAnsi="Times New Roman" w:cs="Times New Roman"/>
          <w:sz w:val="24"/>
          <w:szCs w:val="24"/>
        </w:rPr>
        <w:t>5</w:t>
      </w:r>
    </w:p>
    <w:p w:rsidR="00F07645" w:rsidRPr="007A3EBE" w:rsidRDefault="00F07645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реализации программы…</w:t>
      </w:r>
      <w:r w:rsidR="003E5062">
        <w:rPr>
          <w:rFonts w:ascii="Times New Roman" w:hAnsi="Times New Roman" w:cs="Times New Roman"/>
          <w:sz w:val="24"/>
          <w:szCs w:val="24"/>
        </w:rPr>
        <w:t>....</w:t>
      </w:r>
      <w:r w:rsidR="00D43279">
        <w:rPr>
          <w:rFonts w:ascii="Times New Roman" w:hAnsi="Times New Roman" w:cs="Times New Roman"/>
          <w:sz w:val="24"/>
          <w:szCs w:val="24"/>
        </w:rPr>
        <w:t>.…….</w:t>
      </w:r>
      <w:r w:rsidR="008D1D4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F07645" w:rsidRPr="007A3EBE" w:rsidRDefault="00F07645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Отличительные особенности работы</w:t>
      </w:r>
      <w:r w:rsidR="00A76260">
        <w:rPr>
          <w:rFonts w:ascii="Times New Roman" w:hAnsi="Times New Roman" w:cs="Times New Roman"/>
          <w:sz w:val="24"/>
          <w:szCs w:val="24"/>
        </w:rPr>
        <w:t xml:space="preserve"> по п</w:t>
      </w:r>
      <w:r w:rsidR="00D43279">
        <w:rPr>
          <w:rFonts w:ascii="Times New Roman" w:hAnsi="Times New Roman" w:cs="Times New Roman"/>
          <w:sz w:val="24"/>
          <w:szCs w:val="24"/>
        </w:rPr>
        <w:t>р</w:t>
      </w:r>
      <w:r w:rsidR="00A76260">
        <w:rPr>
          <w:rFonts w:ascii="Times New Roman" w:hAnsi="Times New Roman" w:cs="Times New Roman"/>
          <w:sz w:val="24"/>
          <w:szCs w:val="24"/>
        </w:rPr>
        <w:t>ограмме</w:t>
      </w:r>
      <w:r w:rsidR="003E5062">
        <w:rPr>
          <w:rFonts w:ascii="Times New Roman" w:hAnsi="Times New Roman" w:cs="Times New Roman"/>
          <w:sz w:val="24"/>
          <w:szCs w:val="24"/>
        </w:rPr>
        <w:t>……………………….</w:t>
      </w:r>
      <w:r w:rsidRPr="007A3EBE">
        <w:rPr>
          <w:rFonts w:ascii="Times New Roman" w:hAnsi="Times New Roman" w:cs="Times New Roman"/>
          <w:sz w:val="24"/>
          <w:szCs w:val="24"/>
        </w:rPr>
        <w:t>………</w:t>
      </w:r>
      <w:r w:rsidR="00D43279">
        <w:rPr>
          <w:rFonts w:ascii="Times New Roman" w:hAnsi="Times New Roman" w:cs="Times New Roman"/>
          <w:sz w:val="24"/>
          <w:szCs w:val="24"/>
        </w:rPr>
        <w:t>….</w:t>
      </w:r>
      <w:r w:rsidR="008D1D45">
        <w:rPr>
          <w:rFonts w:ascii="Times New Roman" w:hAnsi="Times New Roman" w:cs="Times New Roman"/>
          <w:sz w:val="24"/>
          <w:szCs w:val="24"/>
        </w:rPr>
        <w:t>6</w:t>
      </w:r>
    </w:p>
    <w:p w:rsidR="00F07645" w:rsidRPr="007A3EBE" w:rsidRDefault="00F07645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Формы и режим занятий………………</w:t>
      </w:r>
      <w:r w:rsidR="003E506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7A3EBE">
        <w:rPr>
          <w:rFonts w:ascii="Times New Roman" w:hAnsi="Times New Roman" w:cs="Times New Roman"/>
          <w:sz w:val="24"/>
          <w:szCs w:val="24"/>
        </w:rPr>
        <w:t>.</w:t>
      </w:r>
      <w:r w:rsidR="00361DEA" w:rsidRPr="007A3EBE">
        <w:rPr>
          <w:rFonts w:ascii="Times New Roman" w:hAnsi="Times New Roman" w:cs="Times New Roman"/>
          <w:sz w:val="24"/>
          <w:szCs w:val="24"/>
        </w:rPr>
        <w:t>6</w:t>
      </w:r>
    </w:p>
    <w:p w:rsidR="00F07645" w:rsidRPr="007A3EBE" w:rsidRDefault="00A76260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F07645" w:rsidRPr="007A3EBE">
        <w:rPr>
          <w:rFonts w:ascii="Times New Roman" w:hAnsi="Times New Roman" w:cs="Times New Roman"/>
          <w:sz w:val="24"/>
          <w:szCs w:val="24"/>
        </w:rPr>
        <w:t>результаты……………</w:t>
      </w:r>
      <w:r w:rsidR="00963C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D1D45">
        <w:rPr>
          <w:rFonts w:ascii="Times New Roman" w:hAnsi="Times New Roman" w:cs="Times New Roman"/>
          <w:sz w:val="24"/>
          <w:szCs w:val="24"/>
        </w:rPr>
        <w:t>7</w:t>
      </w:r>
    </w:p>
    <w:p w:rsidR="00F07645" w:rsidRDefault="00F07645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Стру</w:t>
      </w:r>
      <w:r w:rsidR="003E5062">
        <w:rPr>
          <w:rFonts w:ascii="Times New Roman" w:hAnsi="Times New Roman" w:cs="Times New Roman"/>
          <w:sz w:val="24"/>
          <w:szCs w:val="24"/>
        </w:rPr>
        <w:t xml:space="preserve">ктура  </w:t>
      </w:r>
      <w:proofErr w:type="spellStart"/>
      <w:r w:rsidR="003E5062">
        <w:rPr>
          <w:rFonts w:ascii="Times New Roman" w:hAnsi="Times New Roman" w:cs="Times New Roman"/>
          <w:sz w:val="24"/>
          <w:szCs w:val="24"/>
        </w:rPr>
        <w:t>логорит</w:t>
      </w:r>
      <w:r w:rsidR="003E5062" w:rsidRPr="00DA609C">
        <w:rPr>
          <w:rFonts w:ascii="Times New Roman" w:hAnsi="Times New Roman" w:cs="Times New Roman"/>
          <w:sz w:val="24"/>
          <w:szCs w:val="24"/>
        </w:rPr>
        <w:t>мическо</w:t>
      </w:r>
      <w:r w:rsidR="00963C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626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3E5062" w:rsidRPr="00DA609C">
        <w:rPr>
          <w:rFonts w:ascii="Times New Roman" w:hAnsi="Times New Roman" w:cs="Times New Roman"/>
          <w:sz w:val="24"/>
          <w:szCs w:val="24"/>
        </w:rPr>
        <w:t>.</w:t>
      </w:r>
      <w:r w:rsidRPr="00DA609C">
        <w:rPr>
          <w:rFonts w:ascii="Times New Roman" w:hAnsi="Times New Roman" w:cs="Times New Roman"/>
          <w:sz w:val="24"/>
          <w:szCs w:val="24"/>
        </w:rPr>
        <w:t>………………………</w:t>
      </w:r>
      <w:r w:rsidR="003E5062" w:rsidRPr="00DA609C">
        <w:rPr>
          <w:rFonts w:ascii="Times New Roman" w:hAnsi="Times New Roman" w:cs="Times New Roman"/>
          <w:sz w:val="24"/>
          <w:szCs w:val="24"/>
        </w:rPr>
        <w:t>..</w:t>
      </w:r>
      <w:r w:rsidR="00963CB8">
        <w:rPr>
          <w:rFonts w:ascii="Times New Roman" w:hAnsi="Times New Roman" w:cs="Times New Roman"/>
          <w:sz w:val="24"/>
          <w:szCs w:val="24"/>
        </w:rPr>
        <w:t xml:space="preserve">…………………  </w:t>
      </w:r>
      <w:r w:rsidR="00A76260">
        <w:rPr>
          <w:rFonts w:ascii="Times New Roman" w:hAnsi="Times New Roman" w:cs="Times New Roman"/>
          <w:sz w:val="24"/>
          <w:szCs w:val="24"/>
        </w:rPr>
        <w:t>….</w:t>
      </w:r>
      <w:r w:rsidR="008D1D45">
        <w:rPr>
          <w:rFonts w:ascii="Times New Roman" w:hAnsi="Times New Roman" w:cs="Times New Roman"/>
          <w:sz w:val="24"/>
          <w:szCs w:val="24"/>
        </w:rPr>
        <w:t>7</w:t>
      </w:r>
    </w:p>
    <w:p w:rsidR="00A76260" w:rsidRPr="007A3EBE" w:rsidRDefault="00A76260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Логоцветики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……………………………………………</w:t>
      </w:r>
      <w:r w:rsidR="008D1D45">
        <w:rPr>
          <w:rFonts w:ascii="Times New Roman" w:hAnsi="Times New Roman" w:cs="Times New Roman"/>
          <w:sz w:val="24"/>
          <w:szCs w:val="24"/>
        </w:rPr>
        <w:t>8</w:t>
      </w:r>
    </w:p>
    <w:p w:rsidR="00F07645" w:rsidRPr="007A3EBE" w:rsidRDefault="00F07645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  <w:r w:rsidR="003E506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A3E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Логоцветики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>» в младшей группе</w:t>
      </w:r>
      <w:r w:rsidR="003E5062">
        <w:rPr>
          <w:rFonts w:ascii="Times New Roman" w:hAnsi="Times New Roman" w:cs="Times New Roman"/>
          <w:sz w:val="24"/>
          <w:szCs w:val="24"/>
        </w:rPr>
        <w:t>…</w:t>
      </w:r>
      <w:r w:rsidR="00D43279">
        <w:rPr>
          <w:rFonts w:ascii="Times New Roman" w:hAnsi="Times New Roman" w:cs="Times New Roman"/>
          <w:sz w:val="24"/>
          <w:szCs w:val="24"/>
        </w:rPr>
        <w:t>…</w:t>
      </w:r>
      <w:r w:rsidR="008D1D45">
        <w:rPr>
          <w:rFonts w:ascii="Times New Roman" w:hAnsi="Times New Roman" w:cs="Times New Roman"/>
          <w:sz w:val="24"/>
          <w:szCs w:val="24"/>
        </w:rPr>
        <w:t>8</w:t>
      </w:r>
    </w:p>
    <w:p w:rsidR="00F07645" w:rsidRDefault="00A76260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материалов для занятия</w:t>
      </w:r>
      <w:r w:rsidR="00963CB8">
        <w:rPr>
          <w:rFonts w:ascii="Times New Roman" w:hAnsi="Times New Roman" w:cs="Times New Roman"/>
          <w:sz w:val="24"/>
          <w:szCs w:val="24"/>
        </w:rPr>
        <w:t>………………………</w:t>
      </w:r>
      <w:r w:rsidR="00D43279">
        <w:rPr>
          <w:rFonts w:ascii="Times New Roman" w:hAnsi="Times New Roman" w:cs="Times New Roman"/>
          <w:sz w:val="24"/>
          <w:szCs w:val="24"/>
        </w:rPr>
        <w:t>……………………</w:t>
      </w:r>
      <w:r w:rsidR="00B0304F">
        <w:rPr>
          <w:rFonts w:ascii="Times New Roman" w:hAnsi="Times New Roman" w:cs="Times New Roman"/>
          <w:sz w:val="24"/>
          <w:szCs w:val="24"/>
        </w:rPr>
        <w:t>..16</w:t>
      </w:r>
    </w:p>
    <w:p w:rsidR="00A76260" w:rsidRDefault="00A76260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D4327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0304F">
        <w:rPr>
          <w:rFonts w:ascii="Times New Roman" w:hAnsi="Times New Roman" w:cs="Times New Roman"/>
          <w:sz w:val="24"/>
          <w:szCs w:val="24"/>
        </w:rPr>
        <w:t>…16</w:t>
      </w:r>
    </w:p>
    <w:p w:rsidR="00A76260" w:rsidRDefault="00A76260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D4327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0304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79" w:rsidRDefault="00D43279" w:rsidP="007A3EB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занятия………………………………………………………………</w:t>
      </w:r>
      <w:r w:rsidR="00B0304F">
        <w:rPr>
          <w:rFonts w:ascii="Times New Roman" w:hAnsi="Times New Roman" w:cs="Times New Roman"/>
          <w:sz w:val="24"/>
          <w:szCs w:val="24"/>
        </w:rPr>
        <w:t>...16</w:t>
      </w:r>
    </w:p>
    <w:p w:rsidR="00D43279" w:rsidRDefault="00D43279" w:rsidP="00D43279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</w:t>
      </w:r>
      <w:r w:rsidRPr="00D43279">
        <w:rPr>
          <w:rFonts w:ascii="Times New Roman" w:hAnsi="Times New Roman" w:cs="Times New Roman"/>
          <w:sz w:val="24"/>
          <w:szCs w:val="24"/>
        </w:rPr>
        <w:t>вое обеспечение программы</w:t>
      </w:r>
      <w:r w:rsidR="00C72A6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0304F">
        <w:rPr>
          <w:rFonts w:ascii="Times New Roman" w:hAnsi="Times New Roman" w:cs="Times New Roman"/>
          <w:sz w:val="24"/>
          <w:szCs w:val="24"/>
        </w:rPr>
        <w:t>16</w:t>
      </w:r>
    </w:p>
    <w:p w:rsidR="00D43279" w:rsidRDefault="00D43279" w:rsidP="00D43279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C72A6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0304F">
        <w:rPr>
          <w:rFonts w:ascii="Times New Roman" w:hAnsi="Times New Roman" w:cs="Times New Roman"/>
          <w:sz w:val="24"/>
          <w:szCs w:val="24"/>
        </w:rPr>
        <w:t>...17</w:t>
      </w:r>
    </w:p>
    <w:p w:rsidR="00D43279" w:rsidRPr="007A3EBE" w:rsidRDefault="00D43279" w:rsidP="00D43279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279">
        <w:rPr>
          <w:rFonts w:ascii="Times New Roman" w:hAnsi="Times New Roman" w:cs="Times New Roman"/>
          <w:sz w:val="24"/>
          <w:szCs w:val="24"/>
        </w:rPr>
        <w:t>Ожидаемые результаты и способы их проверки. Диагностика эффективности реализации программы «</w:t>
      </w:r>
      <w:proofErr w:type="spellStart"/>
      <w:r w:rsidRPr="00D43279">
        <w:rPr>
          <w:rFonts w:ascii="Times New Roman" w:hAnsi="Times New Roman" w:cs="Times New Roman"/>
          <w:sz w:val="24"/>
          <w:szCs w:val="24"/>
        </w:rPr>
        <w:t>Логоцветики</w:t>
      </w:r>
      <w:proofErr w:type="spellEnd"/>
      <w:r w:rsidRPr="00D43279">
        <w:rPr>
          <w:rFonts w:ascii="Times New Roman" w:hAnsi="Times New Roman" w:cs="Times New Roman"/>
          <w:sz w:val="24"/>
          <w:szCs w:val="24"/>
        </w:rPr>
        <w:t>»</w:t>
      </w:r>
      <w:r w:rsidR="00C72A6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0304F">
        <w:rPr>
          <w:rFonts w:ascii="Times New Roman" w:hAnsi="Times New Roman" w:cs="Times New Roman"/>
          <w:sz w:val="24"/>
          <w:szCs w:val="24"/>
        </w:rPr>
        <w:t>17</w:t>
      </w:r>
    </w:p>
    <w:p w:rsidR="00F07645" w:rsidRPr="00D43279" w:rsidRDefault="00D43279" w:rsidP="00D43279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07645" w:rsidRPr="00D43279">
        <w:rPr>
          <w:rFonts w:ascii="Times New Roman" w:hAnsi="Times New Roman" w:cs="Times New Roman"/>
          <w:sz w:val="24"/>
          <w:szCs w:val="24"/>
        </w:rPr>
        <w:t>литературы</w:t>
      </w:r>
      <w:r w:rsidR="003E5062" w:rsidRPr="00D432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07645" w:rsidRPr="00D4327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72A66">
        <w:rPr>
          <w:rFonts w:ascii="Times New Roman" w:hAnsi="Times New Roman" w:cs="Times New Roman"/>
          <w:sz w:val="24"/>
          <w:szCs w:val="24"/>
        </w:rPr>
        <w:t>17</w:t>
      </w: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62" w:rsidRDefault="003E5062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B8" w:rsidRDefault="00963CB8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B8" w:rsidRDefault="00963CB8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46C" w:rsidRPr="007A3EBE" w:rsidRDefault="00DC646C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87" w:rsidRPr="007A3EBE" w:rsidRDefault="002C6787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861" w:rsidRPr="007A3EBE" w:rsidRDefault="00A53788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  <w:r w:rsidR="00C03861" w:rsidRPr="007A3EBE">
        <w:rPr>
          <w:rFonts w:ascii="Times New Roman" w:hAnsi="Times New Roman" w:cs="Times New Roman"/>
          <w:b/>
          <w:sz w:val="24"/>
          <w:szCs w:val="24"/>
        </w:rPr>
        <w:t>.</w:t>
      </w:r>
      <w:r w:rsidRPr="007A3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861" w:rsidRPr="007A3EBE" w:rsidRDefault="00A53788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1.Пояснительная записка </w:t>
      </w:r>
    </w:p>
    <w:p w:rsidR="0049408C" w:rsidRPr="00CC7299" w:rsidRDefault="0049408C" w:rsidP="0049408C">
      <w:pPr>
        <w:pStyle w:val="a4"/>
        <w:spacing w:after="0"/>
        <w:ind w:left="0" w:firstLine="567"/>
        <w:rPr>
          <w:rFonts w:ascii="Times New Roman" w:hAnsi="Times New Roman"/>
          <w:b/>
          <w:iCs/>
          <w:sz w:val="28"/>
          <w:szCs w:val="28"/>
        </w:rPr>
      </w:pPr>
      <w:r w:rsidRPr="00CC7299">
        <w:rPr>
          <w:rFonts w:ascii="Times New Roman" w:hAnsi="Times New Roman"/>
          <w:b/>
          <w:iCs/>
          <w:sz w:val="28"/>
          <w:szCs w:val="28"/>
        </w:rPr>
        <w:t>Классификация программы</w:t>
      </w:r>
    </w:p>
    <w:p w:rsidR="0049408C" w:rsidRPr="00DA609C" w:rsidRDefault="0049408C" w:rsidP="004940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09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A609C" w:rsidRPr="00DA60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609C" w:rsidRPr="00DA609C">
        <w:rPr>
          <w:rFonts w:ascii="Times New Roman" w:hAnsi="Times New Roman" w:cs="Times New Roman"/>
          <w:sz w:val="24"/>
          <w:szCs w:val="24"/>
        </w:rPr>
        <w:t>Логоцветики</w:t>
      </w:r>
      <w:proofErr w:type="spellEnd"/>
      <w:r w:rsidRPr="00DA609C">
        <w:rPr>
          <w:rFonts w:ascii="Times New Roman" w:hAnsi="Times New Roman" w:cs="Times New Roman"/>
          <w:sz w:val="24"/>
          <w:szCs w:val="24"/>
        </w:rPr>
        <w:t>» по содержательной, темат</w:t>
      </w:r>
      <w:r w:rsidR="00DA609C" w:rsidRPr="00DA609C">
        <w:rPr>
          <w:rFonts w:ascii="Times New Roman" w:hAnsi="Times New Roman" w:cs="Times New Roman"/>
          <w:sz w:val="24"/>
          <w:szCs w:val="24"/>
        </w:rPr>
        <w:t>ической направленности является развивающей</w:t>
      </w:r>
      <w:r w:rsidRPr="00DA609C">
        <w:rPr>
          <w:rFonts w:ascii="Times New Roman" w:hAnsi="Times New Roman" w:cs="Times New Roman"/>
          <w:sz w:val="24"/>
          <w:szCs w:val="24"/>
        </w:rPr>
        <w:t>; направление</w:t>
      </w:r>
      <w:r w:rsidR="00DA609C" w:rsidRPr="00DA60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609C" w:rsidRPr="00DA609C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DA609C">
        <w:rPr>
          <w:rFonts w:ascii="Times New Roman" w:hAnsi="Times New Roman" w:cs="Times New Roman"/>
          <w:sz w:val="24"/>
          <w:szCs w:val="24"/>
        </w:rPr>
        <w:t xml:space="preserve">; по функциональному предназначению – дополнительной общеразвивающей; по форме организации – кружковой; по времени реализации – одногодичной, уровень освоения - стартовый. </w:t>
      </w:r>
      <w:proofErr w:type="gramEnd"/>
    </w:p>
    <w:p w:rsidR="003F248D" w:rsidRPr="007A3EBE" w:rsidRDefault="003F248D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48D" w:rsidRPr="007A3EBE" w:rsidRDefault="003E5062" w:rsidP="007A3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данной П</w:t>
      </w:r>
      <w:r w:rsidR="003F248D" w:rsidRPr="007A3EBE">
        <w:rPr>
          <w:rFonts w:ascii="Times New Roman" w:hAnsi="Times New Roman" w:cs="Times New Roman"/>
          <w:sz w:val="24"/>
          <w:szCs w:val="24"/>
        </w:rPr>
        <w:t>рограммы были учтены нормативно - правовые документы:</w:t>
      </w:r>
    </w:p>
    <w:p w:rsidR="003E5062" w:rsidRPr="00B442F9" w:rsidRDefault="003E5062" w:rsidP="003E5062">
      <w:pPr>
        <w:pStyle w:val="a4"/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442F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442F9">
        <w:rPr>
          <w:rFonts w:ascii="Times New Roman" w:hAnsi="Times New Roman" w:cs="Times New Roman"/>
          <w:sz w:val="24"/>
          <w:szCs w:val="24"/>
        </w:rPr>
        <w:t>. №273- ФЗ «Об образовании в Российской Федерации».</w:t>
      </w:r>
    </w:p>
    <w:p w:rsidR="003E5062" w:rsidRPr="00B442F9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3E5062" w:rsidRPr="00B442F9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3E5062" w:rsidRPr="00B442F9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 xml:space="preserve">Приказ от 30.09.2020 г. №533 «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B442F9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B442F9">
        <w:rPr>
          <w:rFonts w:ascii="Times New Roman" w:hAnsi="Times New Roman" w:cs="Times New Roman"/>
          <w:sz w:val="24"/>
          <w:szCs w:val="24"/>
        </w:rPr>
        <w:t>. N 196»;</w:t>
      </w:r>
    </w:p>
    <w:p w:rsidR="003E5062" w:rsidRPr="00B442F9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3E5062" w:rsidRPr="00B442F9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3E5062" w:rsidRPr="00B442F9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3E5062" w:rsidRPr="003E5062" w:rsidRDefault="003E5062" w:rsidP="003E5062">
      <w:pPr>
        <w:numPr>
          <w:ilvl w:val="0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F9">
        <w:rPr>
          <w:rFonts w:ascii="Times New Roman" w:hAnsi="Times New Roman" w:cs="Times New Roman"/>
          <w:sz w:val="24"/>
          <w:szCs w:val="24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B44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062" w:rsidRPr="00B442F9" w:rsidRDefault="003E5062" w:rsidP="003E5062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861" w:rsidRPr="007A3EBE" w:rsidRDefault="00A53788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Теоретические обоснования, актуальность программы </w:t>
      </w:r>
    </w:p>
    <w:p w:rsidR="007448DB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   Одной из универсальных базовых способностей человека является ритмическая способность. По слова известного педагога Э.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Жака-Далькроза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>, «Пространство и время наполнены материей, подчиненной законам вечного ритма».</w:t>
      </w:r>
    </w:p>
    <w:p w:rsidR="007448DB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  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>.</w:t>
      </w:r>
    </w:p>
    <w:p w:rsidR="007448DB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 xml:space="preserve">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</w:t>
      </w:r>
      <w:r w:rsidRPr="007A3EBE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положительный эмоциональный настрой к речи, мотивацию к выполнению логопедических упражнений и пр.  </w:t>
      </w:r>
    </w:p>
    <w:p w:rsidR="007448DB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</w:t>
      </w:r>
      <w:r w:rsidRPr="007A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EBE">
        <w:rPr>
          <w:rFonts w:ascii="Times New Roman" w:hAnsi="Times New Roman" w:cs="Times New Roman"/>
          <w:sz w:val="24"/>
          <w:szCs w:val="24"/>
        </w:rPr>
        <w:t xml:space="preserve">трудности, творчески проявлять себя. Кроме того,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 xml:space="preserve">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 xml:space="preserve">, дыхательной,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8DB" w:rsidRPr="007A3EBE" w:rsidRDefault="002D590E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448DB" w:rsidRPr="007A3EBE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7448DB" w:rsidRPr="007A3EBE">
        <w:rPr>
          <w:rFonts w:ascii="Times New Roman" w:hAnsi="Times New Roman" w:cs="Times New Roman"/>
          <w:sz w:val="24"/>
          <w:szCs w:val="24"/>
        </w:rPr>
        <w:t xml:space="preserve"> занятия основаны на тесной связи слова, движения и музыки. Они включают в себя пальчиковые,  речевые, музыкально – двигательные и коммуникативные игры, упражнения для развития крупной и мелкой моторики, песни и стихи, сопровождаемые движениями, двигательные упражнения, несложные танцы, дидактические игры, способствующ</w:t>
      </w:r>
      <w:r w:rsidR="00DA609C">
        <w:rPr>
          <w:rFonts w:ascii="Times New Roman" w:hAnsi="Times New Roman" w:cs="Times New Roman"/>
          <w:sz w:val="24"/>
          <w:szCs w:val="24"/>
        </w:rPr>
        <w:t>и</w:t>
      </w:r>
      <w:r w:rsidR="007448DB" w:rsidRPr="007A3EBE">
        <w:rPr>
          <w:rFonts w:ascii="Times New Roman" w:hAnsi="Times New Roman" w:cs="Times New Roman"/>
          <w:sz w:val="24"/>
          <w:szCs w:val="24"/>
        </w:rPr>
        <w:t>е развитию чувства ритма. Работа по созданию ритмического строя речи в основном принадлежит играм, которые созданы на основе стихотворного текста. Такие игры учат детей координировать движения со словом, что способствует, в первую очередь, речевому развитию детей.</w:t>
      </w:r>
    </w:p>
    <w:p w:rsidR="007448DB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Сюжетно-тематическая организация занятий позволяет каждому ребёнку чувствовать себя комфортно, уверенно, т.к. в игре максимально реализуются потенциальные возможности детей.</w:t>
      </w:r>
    </w:p>
    <w:p w:rsidR="007448DB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Комплексно-игровой метод наиболее целесообразен для развития познавательных процессов и соответствует детским психофизическим данным. 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:rsidR="002D590E" w:rsidRPr="007A3EBE" w:rsidRDefault="002D590E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     С каждым годом, по наблюдению педагогов, в детском саду растет количество детей с различными речевыми патологиями. 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воспитании, общении и поведении.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F365F7" w:rsidRPr="007A3EBE" w:rsidRDefault="007448DB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365F7" w:rsidRPr="007A3EBE">
        <w:rPr>
          <w:rFonts w:ascii="Times New Roman" w:hAnsi="Times New Roman" w:cs="Times New Roman"/>
          <w:sz w:val="24"/>
          <w:szCs w:val="24"/>
        </w:rPr>
        <w:t xml:space="preserve"> 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E50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5062">
        <w:rPr>
          <w:rFonts w:ascii="Times New Roman" w:hAnsi="Times New Roman" w:cs="Times New Roman"/>
          <w:sz w:val="24"/>
          <w:szCs w:val="24"/>
        </w:rPr>
        <w:t>Логоцветики</w:t>
      </w:r>
      <w:proofErr w:type="spellEnd"/>
      <w:r w:rsidR="003E5062">
        <w:rPr>
          <w:rFonts w:ascii="Times New Roman" w:hAnsi="Times New Roman" w:cs="Times New Roman"/>
          <w:sz w:val="24"/>
          <w:szCs w:val="24"/>
        </w:rPr>
        <w:t xml:space="preserve">» 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описывает курс </w:t>
      </w:r>
      <w:r w:rsidR="00C634B3" w:rsidRPr="007A3EBE">
        <w:rPr>
          <w:rFonts w:ascii="Times New Roman" w:hAnsi="Times New Roman" w:cs="Times New Roman"/>
          <w:sz w:val="24"/>
          <w:szCs w:val="24"/>
        </w:rPr>
        <w:t>логоритмики для детей младшего дошкольного возраста 3-4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лет. Кружковая ра</w:t>
      </w:r>
      <w:r w:rsidR="00F365F7" w:rsidRPr="007A3EBE">
        <w:rPr>
          <w:rFonts w:ascii="Times New Roman" w:hAnsi="Times New Roman" w:cs="Times New Roman"/>
          <w:sz w:val="24"/>
          <w:szCs w:val="24"/>
        </w:rPr>
        <w:t>бота проводится 2 ра</w:t>
      </w:r>
      <w:r w:rsidR="00C634B3" w:rsidRPr="007A3EBE">
        <w:rPr>
          <w:rFonts w:ascii="Times New Roman" w:hAnsi="Times New Roman" w:cs="Times New Roman"/>
          <w:sz w:val="24"/>
          <w:szCs w:val="24"/>
        </w:rPr>
        <w:t>з</w:t>
      </w:r>
      <w:r w:rsidR="003E5062">
        <w:rPr>
          <w:rFonts w:ascii="Times New Roman" w:hAnsi="Times New Roman" w:cs="Times New Roman"/>
          <w:sz w:val="24"/>
          <w:szCs w:val="24"/>
        </w:rPr>
        <w:t>а</w:t>
      </w:r>
      <w:r w:rsidR="00C634B3" w:rsidRPr="007A3EBE">
        <w:rPr>
          <w:rFonts w:ascii="Times New Roman" w:hAnsi="Times New Roman" w:cs="Times New Roman"/>
          <w:sz w:val="24"/>
          <w:szCs w:val="24"/>
        </w:rPr>
        <w:t xml:space="preserve"> в неделю по 15</w:t>
      </w:r>
      <w:r w:rsidR="00017D4A" w:rsidRPr="007A3EBE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6211A4" w:rsidRPr="007A3EBE">
        <w:rPr>
          <w:rFonts w:ascii="Times New Roman" w:hAnsi="Times New Roman" w:cs="Times New Roman"/>
          <w:sz w:val="24"/>
          <w:szCs w:val="24"/>
        </w:rPr>
        <w:t>Всего 71 занятие</w:t>
      </w:r>
      <w:r w:rsidR="00A53788" w:rsidRPr="007A3EBE">
        <w:rPr>
          <w:rFonts w:ascii="Times New Roman" w:hAnsi="Times New Roman" w:cs="Times New Roman"/>
          <w:sz w:val="24"/>
          <w:szCs w:val="24"/>
        </w:rPr>
        <w:t>. Диагности</w:t>
      </w:r>
      <w:r w:rsidR="00D260DC" w:rsidRPr="007A3EBE">
        <w:rPr>
          <w:rFonts w:ascii="Times New Roman" w:hAnsi="Times New Roman" w:cs="Times New Roman"/>
          <w:sz w:val="24"/>
          <w:szCs w:val="24"/>
        </w:rPr>
        <w:t>ка проводится 2 раза в год (в ок</w:t>
      </w:r>
      <w:r w:rsidR="006211A4" w:rsidRPr="007A3EBE">
        <w:rPr>
          <w:rFonts w:ascii="Times New Roman" w:hAnsi="Times New Roman" w:cs="Times New Roman"/>
          <w:sz w:val="24"/>
          <w:szCs w:val="24"/>
        </w:rPr>
        <w:t>тябре и июле</w:t>
      </w:r>
      <w:r w:rsidR="00A53788" w:rsidRPr="007A3EBE">
        <w:rPr>
          <w:rFonts w:ascii="Times New Roman" w:hAnsi="Times New Roman" w:cs="Times New Roman"/>
          <w:sz w:val="24"/>
          <w:szCs w:val="24"/>
        </w:rPr>
        <w:t>)</w:t>
      </w:r>
      <w:r w:rsidR="002D590E" w:rsidRPr="007A3EBE">
        <w:rPr>
          <w:rFonts w:ascii="Times New Roman" w:hAnsi="Times New Roman" w:cs="Times New Roman"/>
          <w:sz w:val="24"/>
          <w:szCs w:val="24"/>
        </w:rPr>
        <w:t>.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  <w:r w:rsidR="002D590E" w:rsidRPr="007A3EBE">
        <w:rPr>
          <w:rFonts w:ascii="Times New Roman" w:hAnsi="Times New Roman" w:cs="Times New Roman"/>
          <w:sz w:val="24"/>
          <w:szCs w:val="24"/>
        </w:rPr>
        <w:t xml:space="preserve">Все </w:t>
      </w:r>
      <w:r w:rsidR="002D590E" w:rsidRPr="007A3EBE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проводятся по подражанию. Речевой материал предварительно не выучивается. 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E5062">
        <w:rPr>
          <w:rFonts w:ascii="Times New Roman" w:hAnsi="Times New Roman" w:cs="Times New Roman"/>
          <w:sz w:val="24"/>
          <w:szCs w:val="24"/>
        </w:rPr>
        <w:t>П</w:t>
      </w:r>
      <w:r w:rsidR="00A53788" w:rsidRPr="007A3EBE">
        <w:rPr>
          <w:rFonts w:ascii="Times New Roman" w:hAnsi="Times New Roman" w:cs="Times New Roman"/>
          <w:sz w:val="24"/>
          <w:szCs w:val="24"/>
        </w:rPr>
        <w:t>рограммы построено в соответствии с требованиями ФГОС и отражает основные направления всестороннего развития ребенка</w:t>
      </w:r>
      <w:r w:rsidR="00F365F7" w:rsidRPr="007A3EBE">
        <w:rPr>
          <w:rFonts w:ascii="Times New Roman" w:hAnsi="Times New Roman" w:cs="Times New Roman"/>
          <w:sz w:val="24"/>
          <w:szCs w:val="24"/>
        </w:rPr>
        <w:t>.</w:t>
      </w:r>
    </w:p>
    <w:p w:rsidR="00F365F7" w:rsidRPr="007A3EBE" w:rsidRDefault="00F365F7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062">
        <w:rPr>
          <w:rFonts w:ascii="Times New Roman" w:hAnsi="Times New Roman" w:cs="Times New Roman"/>
          <w:sz w:val="24"/>
          <w:szCs w:val="24"/>
        </w:rPr>
        <w:t xml:space="preserve"> В основу П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рограммы положены принципы: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- научной обоснованности и практической применимости;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- развивающий характер обучения, основанный на детской активности;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- интеграция образовательных областей в соответствии с возрастными возможностями и особенностями воспитанников;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- комплексно – тематическое построение образовательного процесса;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-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</w:t>
      </w:r>
    </w:p>
    <w:p w:rsidR="00F365F7" w:rsidRPr="007A3EBE" w:rsidRDefault="00F365F7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Цель: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A3" w:rsidRPr="007A3EBE" w:rsidRDefault="00DC04A3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*развитие музыкально-речевых способностей у детей 3-4 лет;</w:t>
      </w:r>
    </w:p>
    <w:p w:rsidR="00DC04A3" w:rsidRPr="007A3EBE" w:rsidRDefault="00DC04A3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*использование музыкально-логопедической ритмики, как средства в проведении оздоровительно - образовательного процесса с детьми 3-4 лет;</w:t>
      </w:r>
    </w:p>
    <w:p w:rsidR="00DC04A3" w:rsidRPr="007A3EBE" w:rsidRDefault="00DC04A3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*преодоление речевого нарушения путём развития и коррекции неречевых и  речевых психических функций ребёнка через музыку и движение;</w:t>
      </w:r>
    </w:p>
    <w:p w:rsidR="00DC04A3" w:rsidRPr="007A3EBE" w:rsidRDefault="00DC04A3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*адаптация ребёнка к условиям внешней и внутренней среды;</w:t>
      </w:r>
    </w:p>
    <w:p w:rsidR="00DC04A3" w:rsidRPr="007A3EBE" w:rsidRDefault="00DC04A3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5F7" w:rsidRPr="007A3EBE" w:rsidRDefault="00F365F7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Задачи: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1. Формировать практические умения и навыки. </w:t>
      </w:r>
    </w:p>
    <w:p w:rsidR="00F365F7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35340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1. Воспитывать нравственные качества по отношению к окружающим (доброжелате</w:t>
      </w:r>
      <w:r w:rsidR="00DC04A3" w:rsidRPr="007A3EBE">
        <w:rPr>
          <w:rFonts w:ascii="Times New Roman" w:hAnsi="Times New Roman" w:cs="Times New Roman"/>
          <w:sz w:val="24"/>
          <w:szCs w:val="24"/>
        </w:rPr>
        <w:t>льность, уважение</w:t>
      </w:r>
      <w:r w:rsidRPr="007A3EBE">
        <w:rPr>
          <w:rFonts w:ascii="Times New Roman" w:hAnsi="Times New Roman" w:cs="Times New Roman"/>
          <w:sz w:val="24"/>
          <w:szCs w:val="24"/>
        </w:rPr>
        <w:t xml:space="preserve">, чувство товарищества) </w:t>
      </w:r>
    </w:p>
    <w:p w:rsidR="0035340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2. Воспитывать внимательность к выполнению заданий, усидчивость, целенаправленность; </w:t>
      </w:r>
    </w:p>
    <w:p w:rsidR="0035340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3. Воспит</w:t>
      </w:r>
      <w:r w:rsidR="00DC04A3" w:rsidRPr="007A3EBE">
        <w:rPr>
          <w:rFonts w:ascii="Times New Roman" w:hAnsi="Times New Roman" w:cs="Times New Roman"/>
          <w:sz w:val="24"/>
          <w:szCs w:val="24"/>
        </w:rPr>
        <w:t>ывать и развивать музыкальный</w:t>
      </w:r>
      <w:r w:rsidRPr="007A3EBE">
        <w:rPr>
          <w:rFonts w:ascii="Times New Roman" w:hAnsi="Times New Roman" w:cs="Times New Roman"/>
          <w:sz w:val="24"/>
          <w:szCs w:val="24"/>
        </w:rPr>
        <w:t xml:space="preserve"> вкус. </w:t>
      </w:r>
    </w:p>
    <w:p w:rsidR="0035340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DC04A3" w:rsidRPr="007A3EBE" w:rsidRDefault="00DC04A3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1. Развитие речи, чувства ритма, способности ощущать в музыке, движениях и речи ритмическую выразительность;</w:t>
      </w:r>
    </w:p>
    <w:p w:rsidR="00DC04A3" w:rsidRPr="007A3EBE" w:rsidRDefault="005C4DE1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2. Р</w:t>
      </w:r>
      <w:r w:rsidR="00DC04A3" w:rsidRPr="007A3EBE">
        <w:rPr>
          <w:rFonts w:ascii="Times New Roman" w:hAnsi="Times New Roman" w:cs="Times New Roman"/>
          <w:sz w:val="24"/>
          <w:szCs w:val="24"/>
        </w:rPr>
        <w:t>азвитие фонематического восприятия и фонематических представлений;</w:t>
      </w:r>
    </w:p>
    <w:p w:rsidR="00DC04A3" w:rsidRPr="007A3EBE" w:rsidRDefault="005C4DE1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3. Р</w:t>
      </w:r>
      <w:r w:rsidR="00DC04A3" w:rsidRPr="007A3EBE">
        <w:rPr>
          <w:rFonts w:ascii="Times New Roman" w:hAnsi="Times New Roman" w:cs="Times New Roman"/>
          <w:sz w:val="24"/>
          <w:szCs w:val="24"/>
        </w:rPr>
        <w:t>азвитие слухового внимания и памяти;</w:t>
      </w:r>
    </w:p>
    <w:p w:rsidR="00DC04A3" w:rsidRPr="007A3EBE" w:rsidRDefault="005C4DE1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4. У</w:t>
      </w:r>
      <w:r w:rsidR="00DC04A3" w:rsidRPr="007A3EBE">
        <w:rPr>
          <w:rFonts w:ascii="Times New Roman" w:hAnsi="Times New Roman" w:cs="Times New Roman"/>
          <w:sz w:val="24"/>
          <w:szCs w:val="24"/>
        </w:rPr>
        <w:t>крепление костно-мышечного аппарата;</w:t>
      </w:r>
    </w:p>
    <w:p w:rsidR="00DC04A3" w:rsidRPr="007A3EBE" w:rsidRDefault="005C4DE1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5. Р</w:t>
      </w:r>
      <w:r w:rsidR="00DC04A3" w:rsidRPr="007A3EBE">
        <w:rPr>
          <w:rFonts w:ascii="Times New Roman" w:hAnsi="Times New Roman" w:cs="Times New Roman"/>
          <w:sz w:val="24"/>
          <w:szCs w:val="24"/>
        </w:rPr>
        <w:t>азвитие дыхания, моторных и сенсорных функций, чувства равновесия, правильной осанки, походки, грации движения;</w:t>
      </w:r>
    </w:p>
    <w:p w:rsidR="00DC04A3" w:rsidRPr="007A3EBE" w:rsidRDefault="005C4DE1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6. Р</w:t>
      </w:r>
      <w:r w:rsidR="00DC04A3" w:rsidRPr="007A3EBE">
        <w:rPr>
          <w:rFonts w:ascii="Times New Roman" w:hAnsi="Times New Roman" w:cs="Times New Roman"/>
          <w:sz w:val="24"/>
          <w:szCs w:val="24"/>
        </w:rPr>
        <w:t>азвитие коммуникативных способностей общение детей друг с другом, творческое использование музыкально-ритмических навыков в повседневной жизни.</w:t>
      </w:r>
    </w:p>
    <w:p w:rsidR="00353409" w:rsidRPr="007A3EBE" w:rsidRDefault="00353409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При решении поставленных задач учтены основные принципы дидактики: возрастные особенности, физические возможности и </w:t>
      </w:r>
      <w:r w:rsidRPr="007A3EBE">
        <w:rPr>
          <w:rFonts w:ascii="Times New Roman" w:hAnsi="Times New Roman" w:cs="Times New Roman"/>
          <w:sz w:val="24"/>
          <w:szCs w:val="24"/>
        </w:rPr>
        <w:t>индивидуально психологические</w:t>
      </w:r>
      <w:r w:rsidR="005C4DE1" w:rsidRPr="007A3EBE">
        <w:rPr>
          <w:rFonts w:ascii="Times New Roman" w:hAnsi="Times New Roman" w:cs="Times New Roman"/>
          <w:sz w:val="24"/>
          <w:szCs w:val="24"/>
        </w:rPr>
        <w:t xml:space="preserve"> особенности ребенка 3-4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353409" w:rsidRPr="007A3EBE" w:rsidRDefault="00353409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Организационно-методичес</w:t>
      </w:r>
      <w:r w:rsidR="00B87D8A">
        <w:rPr>
          <w:rFonts w:ascii="Times New Roman" w:hAnsi="Times New Roman" w:cs="Times New Roman"/>
          <w:b/>
          <w:sz w:val="24"/>
          <w:szCs w:val="24"/>
        </w:rPr>
        <w:t>кая деятельность по реализации П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760539" w:rsidRPr="007A3EBE" w:rsidRDefault="00760539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7D8A">
        <w:rPr>
          <w:rFonts w:ascii="Times New Roman" w:hAnsi="Times New Roman" w:cs="Times New Roman"/>
          <w:b/>
          <w:sz w:val="24"/>
          <w:szCs w:val="24"/>
        </w:rPr>
        <w:t>Объекты П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7A3EBE" w:rsidRDefault="005C4DE1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lastRenderedPageBreak/>
        <w:t>Дети 3-4 года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539" w:rsidRPr="007A3EBE" w:rsidRDefault="00760539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Методы: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EBE">
        <w:rPr>
          <w:rFonts w:ascii="Times New Roman" w:hAnsi="Times New Roman" w:cs="Times New Roman"/>
          <w:sz w:val="24"/>
          <w:szCs w:val="24"/>
        </w:rPr>
        <w:t xml:space="preserve"> Игровой метод (дидактические игры).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EBE">
        <w:rPr>
          <w:rFonts w:ascii="Times New Roman" w:hAnsi="Times New Roman" w:cs="Times New Roman"/>
          <w:sz w:val="24"/>
          <w:szCs w:val="24"/>
        </w:rPr>
        <w:t xml:space="preserve"> Наглядный метод (рассматривание дидактических пособий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EBE">
        <w:rPr>
          <w:rFonts w:ascii="Times New Roman" w:hAnsi="Times New Roman" w:cs="Times New Roman"/>
          <w:sz w:val="24"/>
          <w:szCs w:val="24"/>
        </w:rPr>
        <w:t xml:space="preserve"> Практический – показ </w:t>
      </w:r>
      <w:r w:rsidR="00E959F2" w:rsidRPr="007A3EBE">
        <w:rPr>
          <w:rFonts w:ascii="Times New Roman" w:hAnsi="Times New Roman" w:cs="Times New Roman"/>
          <w:sz w:val="24"/>
          <w:szCs w:val="24"/>
        </w:rPr>
        <w:t>движений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7A3EBE" w:rsidRDefault="00760539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подгрупповая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>Принципы комплектования кружка и организации работы</w:t>
      </w:r>
      <w:r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sym w:font="Symbol" w:char="F0A7"/>
      </w:r>
      <w:r w:rsidRPr="007A3EBE">
        <w:rPr>
          <w:rFonts w:ascii="Times New Roman" w:hAnsi="Times New Roman" w:cs="Times New Roman"/>
          <w:sz w:val="24"/>
          <w:szCs w:val="24"/>
        </w:rPr>
        <w:t xml:space="preserve"> Учет интересов и способностей детей. Желание родителей.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sym w:font="Symbol" w:char="F0A7"/>
      </w:r>
      <w:r w:rsidRPr="007A3EBE">
        <w:rPr>
          <w:rFonts w:ascii="Times New Roman" w:hAnsi="Times New Roman" w:cs="Times New Roman"/>
          <w:sz w:val="24"/>
          <w:szCs w:val="24"/>
        </w:rPr>
        <w:t xml:space="preserve"> Добровольное участие. </w:t>
      </w:r>
    </w:p>
    <w:p w:rsidR="00760539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sym w:font="Symbol" w:char="F0A7"/>
      </w:r>
      <w:r w:rsidRPr="007A3EBE">
        <w:rPr>
          <w:rFonts w:ascii="Times New Roman" w:hAnsi="Times New Roman" w:cs="Times New Roman"/>
          <w:sz w:val="24"/>
          <w:szCs w:val="24"/>
        </w:rPr>
        <w:t xml:space="preserve"> Учет психофизических особенностей детей. </w:t>
      </w:r>
    </w:p>
    <w:p w:rsidR="0060101D" w:rsidRPr="007A3EBE" w:rsidRDefault="0060101D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="00B87D8A">
        <w:rPr>
          <w:rFonts w:ascii="Times New Roman" w:hAnsi="Times New Roman" w:cs="Times New Roman"/>
          <w:b/>
          <w:sz w:val="24"/>
          <w:szCs w:val="24"/>
        </w:rPr>
        <w:t>собенности работы Программы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: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5" w:rsidRPr="007A3EBE" w:rsidRDefault="00186A95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7D8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</w:t>
      </w:r>
      <w:r w:rsidR="00E959F2" w:rsidRPr="007A3EBE">
        <w:rPr>
          <w:rFonts w:ascii="Times New Roman" w:hAnsi="Times New Roman" w:cs="Times New Roman"/>
          <w:sz w:val="24"/>
          <w:szCs w:val="24"/>
        </w:rPr>
        <w:t>З</w:t>
      </w:r>
      <w:r w:rsidR="00A53788" w:rsidRPr="007A3EBE">
        <w:rPr>
          <w:rFonts w:ascii="Times New Roman" w:hAnsi="Times New Roman" w:cs="Times New Roman"/>
          <w:sz w:val="24"/>
          <w:szCs w:val="24"/>
        </w:rPr>
        <w:t>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</w:t>
      </w:r>
      <w:r w:rsidR="00E959F2" w:rsidRPr="007A3EBE">
        <w:rPr>
          <w:rFonts w:ascii="Times New Roman" w:hAnsi="Times New Roman" w:cs="Times New Roman"/>
          <w:sz w:val="24"/>
          <w:szCs w:val="24"/>
        </w:rPr>
        <w:t xml:space="preserve">. 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  <w:r w:rsidR="00E959F2" w:rsidRPr="007A3EB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87D8A">
        <w:rPr>
          <w:rFonts w:ascii="Times New Roman" w:hAnsi="Times New Roman" w:cs="Times New Roman"/>
          <w:sz w:val="24"/>
          <w:szCs w:val="24"/>
        </w:rPr>
        <w:t>П</w:t>
      </w:r>
      <w:r w:rsidR="00E959F2" w:rsidRPr="007A3EBE">
        <w:rPr>
          <w:rFonts w:ascii="Times New Roman" w:hAnsi="Times New Roman" w:cs="Times New Roman"/>
          <w:sz w:val="24"/>
          <w:szCs w:val="24"/>
        </w:rPr>
        <w:t>рограммы охватывает широкий круг деятельности детей дошкольного  возраста, что позволяет уже на раннем этапе дошкольного детства начать формирование у детей целостного  представления  о музыке, развитии речи, физическом развитии, ритме, танцах, о здоровье,  развитии коммуникативных способностей.</w:t>
      </w:r>
    </w:p>
    <w:p w:rsidR="00E959F2" w:rsidRPr="007A3EBE" w:rsidRDefault="00E959F2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9F2" w:rsidRPr="007A3EBE" w:rsidRDefault="00E959F2" w:rsidP="007A3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с учётом </w:t>
      </w:r>
      <w:proofErr w:type="spellStart"/>
      <w:r w:rsidRPr="007A3EBE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7A3EBE">
        <w:rPr>
          <w:rFonts w:ascii="Times New Roman" w:hAnsi="Times New Roman" w:cs="Times New Roman"/>
          <w:b/>
          <w:sz w:val="24"/>
          <w:szCs w:val="24"/>
        </w:rPr>
        <w:t xml:space="preserve"> связей по областям:</w:t>
      </w:r>
    </w:p>
    <w:p w:rsidR="00E959F2" w:rsidRPr="007A3EBE" w:rsidRDefault="00E959F2" w:rsidP="007A3EB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познание: занятия, наблюдения, беседы, игры;</w:t>
      </w:r>
    </w:p>
    <w:p w:rsidR="00E959F2" w:rsidRPr="007A3EBE" w:rsidRDefault="00E959F2" w:rsidP="007A3EB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социализация: используются дидактические, сюжетно-ролевые игры;</w:t>
      </w:r>
    </w:p>
    <w:p w:rsidR="00E959F2" w:rsidRPr="007A3EBE" w:rsidRDefault="00E959F2" w:rsidP="007A3EB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художественная литература: используются произведения познавательной направленности (стихи, </w:t>
      </w:r>
      <w:proofErr w:type="spellStart"/>
      <w:r w:rsidRPr="007A3EB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A3EBE">
        <w:rPr>
          <w:rFonts w:ascii="Times New Roman" w:hAnsi="Times New Roman" w:cs="Times New Roman"/>
          <w:sz w:val="24"/>
          <w:szCs w:val="24"/>
        </w:rPr>
        <w:t>, прибаутки, частушки, тексты песен);</w:t>
      </w:r>
    </w:p>
    <w:p w:rsidR="00E959F2" w:rsidRPr="007A3EBE" w:rsidRDefault="00E959F2" w:rsidP="007A3EB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музыка: используются музыкальные произведен</w:t>
      </w:r>
      <w:r w:rsidR="00093F63" w:rsidRPr="007A3EBE">
        <w:rPr>
          <w:rFonts w:ascii="Times New Roman" w:hAnsi="Times New Roman" w:cs="Times New Roman"/>
          <w:sz w:val="24"/>
          <w:szCs w:val="24"/>
        </w:rPr>
        <w:t>ия, песни, танцы, музыка для ре</w:t>
      </w:r>
      <w:r w:rsidRPr="007A3EBE">
        <w:rPr>
          <w:rFonts w:ascii="Times New Roman" w:hAnsi="Times New Roman" w:cs="Times New Roman"/>
          <w:sz w:val="24"/>
          <w:szCs w:val="24"/>
        </w:rPr>
        <w:t>лаксации, упражнений, игр;</w:t>
      </w:r>
    </w:p>
    <w:p w:rsidR="00E959F2" w:rsidRPr="007A3EBE" w:rsidRDefault="00E959F2" w:rsidP="007A3EB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физическая культура: проводятся подвижные игры, развлечения, досуги;</w:t>
      </w:r>
    </w:p>
    <w:p w:rsidR="00E959F2" w:rsidRPr="007A3EBE" w:rsidRDefault="00E959F2" w:rsidP="007A3EBE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коммуникация: овладение способами  и средствами взаимодействия с окружающими людьми.</w:t>
      </w:r>
    </w:p>
    <w:p w:rsidR="00E959F2" w:rsidRPr="007A3EBE" w:rsidRDefault="00E959F2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95" w:rsidRPr="007A3EBE" w:rsidRDefault="00A53788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>Формы и режим занятий:</w:t>
      </w:r>
      <w:r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F2" w:rsidRPr="007A3EBE" w:rsidRDefault="00186A95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      </w:t>
      </w:r>
      <w:r w:rsidRPr="00B87D8A">
        <w:rPr>
          <w:rFonts w:ascii="Times New Roman" w:hAnsi="Times New Roman" w:cs="Times New Roman"/>
          <w:sz w:val="24"/>
          <w:szCs w:val="24"/>
        </w:rPr>
        <w:t xml:space="preserve">  </w:t>
      </w:r>
      <w:r w:rsidR="00B87D8A" w:rsidRPr="00B87D8A">
        <w:rPr>
          <w:rFonts w:ascii="Times New Roman" w:hAnsi="Times New Roman" w:cs="Times New Roman"/>
          <w:sz w:val="24"/>
          <w:szCs w:val="24"/>
        </w:rPr>
        <w:t>Программа кружка р</w:t>
      </w:r>
      <w:r w:rsidR="00337244">
        <w:rPr>
          <w:rFonts w:ascii="Times New Roman" w:hAnsi="Times New Roman" w:cs="Times New Roman"/>
          <w:sz w:val="24"/>
          <w:szCs w:val="24"/>
        </w:rPr>
        <w:t xml:space="preserve">ассчитана на один учебный год. </w:t>
      </w:r>
      <w:r w:rsidR="00B87D8A" w:rsidRPr="00B87D8A">
        <w:rPr>
          <w:rFonts w:ascii="Times New Roman" w:hAnsi="Times New Roman" w:cs="Times New Roman"/>
          <w:sz w:val="24"/>
          <w:szCs w:val="24"/>
        </w:rPr>
        <w:t>Количество учебных часов в неделю – 2.</w:t>
      </w:r>
      <w:r w:rsidRPr="00B87D8A">
        <w:rPr>
          <w:rFonts w:ascii="Times New Roman" w:hAnsi="Times New Roman" w:cs="Times New Roman"/>
          <w:sz w:val="24"/>
          <w:szCs w:val="24"/>
        </w:rPr>
        <w:t xml:space="preserve">  </w:t>
      </w:r>
      <w:r w:rsidR="00A53788" w:rsidRPr="00B87D8A">
        <w:rPr>
          <w:rFonts w:ascii="Times New Roman" w:hAnsi="Times New Roman" w:cs="Times New Roman"/>
          <w:sz w:val="24"/>
          <w:szCs w:val="24"/>
        </w:rPr>
        <w:t>Заняти</w:t>
      </w:r>
      <w:r w:rsidR="00A53788" w:rsidRPr="007A3EBE">
        <w:rPr>
          <w:rFonts w:ascii="Times New Roman" w:hAnsi="Times New Roman" w:cs="Times New Roman"/>
          <w:sz w:val="24"/>
          <w:szCs w:val="24"/>
        </w:rPr>
        <w:t>я проводятся в группах (</w:t>
      </w:r>
      <w:r w:rsidR="006E081C" w:rsidRPr="007A3EBE">
        <w:rPr>
          <w:rFonts w:ascii="Times New Roman" w:hAnsi="Times New Roman" w:cs="Times New Roman"/>
          <w:sz w:val="24"/>
          <w:szCs w:val="24"/>
        </w:rPr>
        <w:t>до 5</w:t>
      </w:r>
      <w:r w:rsidR="00E959F2" w:rsidRPr="007A3EBE">
        <w:rPr>
          <w:rFonts w:ascii="Times New Roman" w:hAnsi="Times New Roman" w:cs="Times New Roman"/>
          <w:sz w:val="24"/>
          <w:szCs w:val="24"/>
        </w:rPr>
        <w:t xml:space="preserve"> человек) по 15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минут и предполагают использование следующих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форм: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беседа, дидактическая игра, ролевые, коммуникативные игры, </w:t>
      </w:r>
      <w:r w:rsidR="0004783A" w:rsidRPr="007A3EBE">
        <w:rPr>
          <w:rFonts w:ascii="Times New Roman" w:hAnsi="Times New Roman" w:cs="Times New Roman"/>
          <w:sz w:val="24"/>
          <w:szCs w:val="24"/>
        </w:rPr>
        <w:t>подвижные игры</w:t>
      </w:r>
      <w:r w:rsidR="00E959F2" w:rsidRPr="007A3EBE">
        <w:rPr>
          <w:rFonts w:ascii="Times New Roman" w:hAnsi="Times New Roman" w:cs="Times New Roman"/>
          <w:sz w:val="24"/>
          <w:szCs w:val="24"/>
        </w:rPr>
        <w:t>.</w:t>
      </w:r>
    </w:p>
    <w:p w:rsidR="00E959F2" w:rsidRPr="007A3EBE" w:rsidRDefault="00E959F2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66" w:rsidRPr="007A3EBE" w:rsidRDefault="00634266" w:rsidP="007A3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 xml:space="preserve">Результатом работы по </w:t>
      </w:r>
      <w:r w:rsidR="00B87D8A">
        <w:rPr>
          <w:rFonts w:ascii="Times New Roman" w:hAnsi="Times New Roman" w:cs="Times New Roman"/>
          <w:b/>
          <w:sz w:val="24"/>
          <w:szCs w:val="24"/>
        </w:rPr>
        <w:t>П</w:t>
      </w:r>
      <w:r w:rsidR="00A53788" w:rsidRPr="007A3EBE">
        <w:rPr>
          <w:rFonts w:ascii="Times New Roman" w:hAnsi="Times New Roman" w:cs="Times New Roman"/>
          <w:b/>
          <w:sz w:val="24"/>
          <w:szCs w:val="24"/>
        </w:rPr>
        <w:t>рограмме должно стать:</w:t>
      </w:r>
      <w:r w:rsidR="00A53788" w:rsidRPr="007A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609C">
        <w:rPr>
          <w:rFonts w:ascii="Times New Roman" w:hAnsi="Times New Roman" w:cs="Times New Roman"/>
          <w:sz w:val="24"/>
          <w:szCs w:val="24"/>
        </w:rPr>
        <w:t xml:space="preserve"> умений ритмично выполнять движения в соответствии со словами, выразительно передавая заданный характер, образ;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способность правильно выполнять артикуляции звуков;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609C">
        <w:rPr>
          <w:rFonts w:ascii="Times New Roman" w:hAnsi="Times New Roman" w:cs="Times New Roman"/>
          <w:sz w:val="24"/>
          <w:szCs w:val="24"/>
        </w:rPr>
        <w:t xml:space="preserve"> правильного речевого и физиологического дыхания;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lastRenderedPageBreak/>
        <w:t>способность выполнять оздоровительные упражнения для горла, для улучшения осанки, дыхательные и пальчиковые упражнения, самомассаж лица и массаж тела, этюды для напряжения и расслабления тела, гимнастики для глаз;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способность ориентироваться в пространстве, двигаться в заданном направлении;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улучшение показателей слухового, зрительного и двигательного внимания, памяти;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улучшения показателей диагностики развития речи;</w:t>
      </w:r>
    </w:p>
    <w:p w:rsidR="00093F63" w:rsidRPr="00DA609C" w:rsidRDefault="00093F63" w:rsidP="007A3EBE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2249DF" w:rsidRPr="00DA609C" w:rsidRDefault="002249DF" w:rsidP="002249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b/>
          <w:sz w:val="24"/>
          <w:szCs w:val="24"/>
        </w:rPr>
        <w:t xml:space="preserve">  Ожидаемые результаты:</w:t>
      </w:r>
      <w:r w:rsidRPr="00DA6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DF" w:rsidRPr="00DA609C" w:rsidRDefault="002249DF" w:rsidP="002249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Должны  знать:</w:t>
      </w:r>
      <w:r w:rsidR="00DA609C" w:rsidRPr="00DA609C">
        <w:t xml:space="preserve"> </w:t>
      </w:r>
      <w:r w:rsidR="00DA609C">
        <w:rPr>
          <w:rFonts w:ascii="Times New Roman" w:hAnsi="Times New Roman" w:cs="Times New Roman"/>
          <w:sz w:val="24"/>
          <w:szCs w:val="24"/>
        </w:rPr>
        <w:t>р</w:t>
      </w:r>
      <w:r w:rsidR="00DA609C" w:rsidRPr="00DA609C">
        <w:rPr>
          <w:rFonts w:ascii="Times New Roman" w:hAnsi="Times New Roman" w:cs="Times New Roman"/>
          <w:sz w:val="24"/>
          <w:szCs w:val="24"/>
        </w:rPr>
        <w:t>ебенок узнает знакомые мелодии, чувствует характер музыки (бодрый, спокойный, веселый). Различает звучание музыкальных игрушек, детских музыкальных инструментов (музыкальный молоточек, бубен, барабан, маракасы, и др.),</w:t>
      </w:r>
    </w:p>
    <w:p w:rsidR="00450162" w:rsidRPr="008A169C" w:rsidRDefault="002249DF" w:rsidP="008A16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09C">
        <w:rPr>
          <w:rFonts w:ascii="Times New Roman" w:hAnsi="Times New Roman" w:cs="Times New Roman"/>
          <w:sz w:val="24"/>
          <w:szCs w:val="24"/>
        </w:rPr>
        <w:t>Должны уметь:</w:t>
      </w:r>
      <w:r w:rsidR="008A169C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450162" w:rsidRPr="00CB5235">
        <w:rPr>
          <w:rFonts w:ascii="Times New Roman" w:hAnsi="Times New Roman" w:cs="Times New Roman"/>
          <w:sz w:val="24"/>
          <w:szCs w:val="24"/>
        </w:rPr>
        <w:t>подыгрывает на инструментах под музыку. Двигается ритмично под музыку, согласно темпу и характеру музыкального произведения с предметами, игрушками и без них. Умеет маршировать со всеми и индивидуально, бегает легко на носочках, быстро и в умеренном темпе под музыку. Выполняет танцевальные движения: прямой галоп, пружинка, притопывание, «носочек», «пяточка», движение руками, движение парами по кругу, кружение по одному и в парах.</w:t>
      </w:r>
    </w:p>
    <w:p w:rsidR="00093F63" w:rsidRPr="007A3EBE" w:rsidRDefault="00093F63" w:rsidP="007A3EB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F63" w:rsidRPr="007A3EBE" w:rsidRDefault="00093F63" w:rsidP="007A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Структура  </w:t>
      </w:r>
      <w:proofErr w:type="spellStart"/>
      <w:r w:rsidRPr="007A3EBE">
        <w:rPr>
          <w:rFonts w:ascii="Times New Roman" w:hAnsi="Times New Roman" w:cs="Times New Roman"/>
          <w:b/>
          <w:sz w:val="24"/>
          <w:szCs w:val="24"/>
        </w:rPr>
        <w:t>логоритмического</w:t>
      </w:r>
      <w:proofErr w:type="spellEnd"/>
      <w:r w:rsidRPr="007A3EBE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093F63" w:rsidRPr="007A3EBE" w:rsidRDefault="00093F63" w:rsidP="007A3E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1.Вводная часть длится 3 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:rsidR="00093F63" w:rsidRPr="007A3EBE" w:rsidRDefault="00093F63" w:rsidP="007A3E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 xml:space="preserve">2.Основная часть занимает 10 минут: включает в себя слушание музыки для снятия эмоционального и мышечного напряжения, пение, игру на музыкальных инструментах, подвижные малоподвижные игры, упражнения на развитие дыхания, внимания, голоса, артикуляции, счётные упражнения, упражнения на развитие координации движения, на координацию речи с движением, на координацию пения с движением, упражнения на развитие речевых и мимических  движений, общей моторики, мимических мышц, дыхания, чувства ритма и темпа,  упражнения на регуляцию мышечного тонуса. </w:t>
      </w:r>
    </w:p>
    <w:p w:rsidR="00EB38A1" w:rsidRDefault="00093F63" w:rsidP="007A3E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3.Заключительная часть занимает 2-5 минут: упражнения на восстановление дыхания, снятие мышечного и эмоционального напряжения, релаксационные упражнения, упражнения на развитие дыхания.</w:t>
      </w:r>
    </w:p>
    <w:p w:rsidR="00B87D8A" w:rsidRDefault="00B87D8A" w:rsidP="00B8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27F" w:rsidRDefault="00CC127F" w:rsidP="00B8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27F" w:rsidRDefault="00CC127F" w:rsidP="00B8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27F" w:rsidRDefault="00CC127F" w:rsidP="00B8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D8A" w:rsidRPr="005D2D34" w:rsidRDefault="00B87D8A" w:rsidP="00B87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99"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5D2D34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B87D8A" w:rsidRPr="005D2D34" w:rsidRDefault="00B87D8A" w:rsidP="00B87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5"/>
        <w:gridCol w:w="4535"/>
        <w:gridCol w:w="1908"/>
        <w:gridCol w:w="2215"/>
      </w:tblGrid>
      <w:tr w:rsidR="00B87D8A" w:rsidRPr="005D2D34" w:rsidTr="00712473">
        <w:trPr>
          <w:trHeight w:val="234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5" w:type="dxa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программы /</w:t>
            </w: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908" w:type="dxa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B87D8A" w:rsidRPr="005D2D34" w:rsidRDefault="00B87D8A" w:rsidP="00712473">
            <w:pPr>
              <w:tabs>
                <w:tab w:val="left" w:pos="1818"/>
              </w:tabs>
              <w:spacing w:after="0"/>
              <w:ind w:right="1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337244" w:rsidRPr="00337244" w:rsidTr="00712473"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7D8A" w:rsidRPr="0033724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диагностика</w:t>
            </w:r>
          </w:p>
        </w:tc>
      </w:tr>
      <w:tr w:rsidR="00337244" w:rsidRPr="00337244" w:rsidTr="00712473"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B87D8A" w:rsidRPr="005D2D34" w:rsidRDefault="00882F15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337244" w:rsidRPr="00337244" w:rsidTr="00712473"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B87D8A" w:rsidRPr="005D2D34" w:rsidRDefault="00882F15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  <w:p w:rsidR="00337244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7244" w:rsidRPr="0033724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B87D8A" w:rsidRPr="005D2D34" w:rsidRDefault="00882F15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силы голоса, </w:t>
            </w:r>
            <w:r w:rsidR="00D365B4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петь высоко и низко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337244" w:rsidRPr="0033724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B87D8A" w:rsidRPr="005D2D34" w:rsidRDefault="007A25BC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337244" w:rsidRPr="0033724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B87D8A" w:rsidRPr="005D2D34" w:rsidRDefault="00337244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A25B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слухового внимания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337244" w:rsidRPr="0033724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B87D8A" w:rsidRPr="005D2D34" w:rsidRDefault="007A25BC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чувства ритма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337244" w:rsidRPr="0033724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B87D8A" w:rsidRPr="005D2D34" w:rsidRDefault="00337244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психомоторной сферы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337244" w:rsidRPr="0033724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B87D8A" w:rsidRPr="005D2D34" w:rsidRDefault="007A25BC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Логоритмические игры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7D8A" w:rsidRPr="0033724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B87D8A" w:rsidRPr="005D2D34" w:rsidTr="00712473">
        <w:trPr>
          <w:trHeight w:val="5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24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</w:p>
        </w:tc>
      </w:tr>
      <w:tr w:rsidR="00B87D8A" w:rsidRPr="005D2D34" w:rsidTr="00712473">
        <w:trPr>
          <w:trHeight w:val="70"/>
        </w:trPr>
        <w:tc>
          <w:tcPr>
            <w:tcW w:w="0" w:type="auto"/>
          </w:tcPr>
          <w:p w:rsidR="00B87D8A" w:rsidRPr="005D2D34" w:rsidRDefault="00B87D8A" w:rsidP="007124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908" w:type="dxa"/>
          </w:tcPr>
          <w:p w:rsidR="00B87D8A" w:rsidRPr="005D2D34" w:rsidRDefault="00337244" w:rsidP="0071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r w:rsidR="00B87D8A"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87D8A" w:rsidRPr="005D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87D8A" w:rsidRPr="005D2D34" w:rsidRDefault="00B87D8A" w:rsidP="00712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D8A" w:rsidRPr="007A3EBE" w:rsidRDefault="00B87D8A" w:rsidP="007A3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694" w:rsidRPr="00790642" w:rsidRDefault="003868B2" w:rsidP="007A3E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r w:rsidR="008D1D4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E2987" w:rsidRPr="007A3EB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E2987" w:rsidRPr="007A3EBE">
        <w:rPr>
          <w:rFonts w:ascii="Times New Roman" w:hAnsi="Times New Roman" w:cs="Times New Roman"/>
          <w:b/>
          <w:sz w:val="24"/>
          <w:szCs w:val="24"/>
        </w:rPr>
        <w:t>Логоцветики</w:t>
      </w:r>
      <w:proofErr w:type="spellEnd"/>
      <w:r w:rsidR="001E2987" w:rsidRPr="007A3EBE">
        <w:rPr>
          <w:rFonts w:ascii="Times New Roman" w:hAnsi="Times New Roman" w:cs="Times New Roman"/>
          <w:b/>
          <w:sz w:val="24"/>
          <w:szCs w:val="24"/>
        </w:rPr>
        <w:t>» в младшей группе</w:t>
      </w:r>
      <w:r w:rsidR="00790642" w:rsidRPr="007906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1880"/>
        <w:gridCol w:w="4501"/>
      </w:tblGrid>
      <w:tr w:rsidR="001E2987" w:rsidRPr="00B87D8A" w:rsidTr="00712473">
        <w:tc>
          <w:tcPr>
            <w:tcW w:w="3190" w:type="dxa"/>
          </w:tcPr>
          <w:p w:rsidR="001E2987" w:rsidRPr="00CC127F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12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80" w:type="dxa"/>
          </w:tcPr>
          <w:p w:rsidR="001E2987" w:rsidRPr="00CC127F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12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501" w:type="dxa"/>
          </w:tcPr>
          <w:p w:rsidR="001E2987" w:rsidRPr="00CC127F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12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занятия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49408C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0" w:type="dxa"/>
          </w:tcPr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Pr="0049408C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D8" w:rsidRPr="0049408C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B4" w:rsidRPr="0049408C" w:rsidRDefault="00E631B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Pr="0049408C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1" w:type="dxa"/>
          </w:tcPr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1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Осенние листья</w:t>
            </w:r>
          </w:p>
          <w:p w:rsidR="000648D8" w:rsidRPr="000648D8" w:rsidRDefault="000648D8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-приветс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вие «Музыка здравствуй»</w:t>
            </w:r>
          </w:p>
          <w:p w:rsidR="00586167" w:rsidRDefault="0058616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(Лошадка, Грибок)</w:t>
            </w:r>
          </w:p>
          <w:p w:rsidR="00586167" w:rsidRDefault="0058616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А-О-У-И</w:t>
            </w:r>
          </w:p>
          <w:p w:rsidR="00586167" w:rsidRDefault="0058616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«Листопад»</w:t>
            </w:r>
          </w:p>
          <w:p w:rsidR="00586167" w:rsidRDefault="0058616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8D8">
              <w:rPr>
                <w:rFonts w:ascii="Times New Roman" w:hAnsi="Times New Roman" w:cs="Times New Roman"/>
                <w:sz w:val="24"/>
                <w:szCs w:val="24"/>
              </w:rPr>
              <w:t>Игра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ольшие ноги шли по дороги</w:t>
            </w:r>
            <w:r w:rsidR="0006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167" w:rsidRDefault="0058616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586167" w:rsidRPr="0049408C" w:rsidRDefault="0058616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-танец осенних листьев</w:t>
            </w: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1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 в лесу</w:t>
            </w:r>
          </w:p>
          <w:p w:rsidR="00586167" w:rsidRPr="000648D8" w:rsidRDefault="000648D8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167" w:rsidRPr="000648D8">
              <w:rPr>
                <w:rFonts w:ascii="Times New Roman" w:hAnsi="Times New Roman" w:cs="Times New Roman"/>
                <w:sz w:val="24"/>
                <w:szCs w:val="24"/>
              </w:rPr>
              <w:t>артикуляцио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гимнастика («Качели», «Наказать непослушный язычок»</w:t>
            </w:r>
            <w:r w:rsidR="00586167" w:rsidRPr="00064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167" w:rsidRPr="000648D8" w:rsidRDefault="000648D8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 «Надуваем пузырь»</w:t>
            </w:r>
          </w:p>
          <w:p w:rsidR="00586167" w:rsidRPr="000648D8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8D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«Осень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167" w:rsidRPr="000648D8" w:rsidRDefault="000648D8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«Надувайся пузырь»</w:t>
            </w:r>
          </w:p>
          <w:p w:rsidR="00586167" w:rsidRPr="000648D8" w:rsidRDefault="00586167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586167" w:rsidRPr="000648D8" w:rsidRDefault="000648D8" w:rsidP="0058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в поход пошли»</w:t>
            </w: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Веселый огород</w:t>
            </w:r>
          </w:p>
          <w:p w:rsidR="000648D8" w:rsidRPr="000648D8" w:rsidRDefault="00E631B4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8D8">
              <w:rPr>
                <w:rFonts w:ascii="Times New Roman" w:hAnsi="Times New Roman" w:cs="Times New Roman"/>
                <w:sz w:val="24"/>
                <w:szCs w:val="24"/>
              </w:rPr>
              <w:t>приветствие «Здравствуйте ладошки</w:t>
            </w:r>
            <w:r w:rsidR="000648D8" w:rsidRPr="0006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8D8" w:rsidRPr="000648D8" w:rsidRDefault="000648D8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-артикуляцио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гимнастика («Вкусное варенье», «Заборчик»,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48D8" w:rsidRPr="000648D8" w:rsidRDefault="000648D8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М-м-м-м</w:t>
            </w:r>
          </w:p>
          <w:p w:rsidR="000648D8" w:rsidRPr="000648D8" w:rsidRDefault="000648D8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r w:rsidR="000E37C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E631B4">
              <w:rPr>
                <w:rFonts w:ascii="Times New Roman" w:hAnsi="Times New Roman" w:cs="Times New Roman"/>
                <w:sz w:val="24"/>
                <w:szCs w:val="24"/>
              </w:rPr>
              <w:t>капусту</w:t>
            </w:r>
            <w:r w:rsidR="000E37C5">
              <w:rPr>
                <w:rFonts w:ascii="Times New Roman" w:hAnsi="Times New Roman" w:cs="Times New Roman"/>
                <w:sz w:val="24"/>
                <w:szCs w:val="24"/>
              </w:rPr>
              <w:t xml:space="preserve"> солим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8D8" w:rsidRPr="000648D8" w:rsidRDefault="000648D8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7C5">
              <w:rPr>
                <w:rFonts w:ascii="Times New Roman" w:hAnsi="Times New Roman" w:cs="Times New Roman"/>
                <w:sz w:val="24"/>
                <w:szCs w:val="24"/>
              </w:rPr>
              <w:t>Игра «Овощи</w:t>
            </w: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48D8" w:rsidRPr="000648D8" w:rsidRDefault="000648D8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8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0648D8" w:rsidRPr="000648D8" w:rsidRDefault="000648D8" w:rsidP="0006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-отстукивание ритма мелодии</w:t>
            </w:r>
            <w:r w:rsidR="00A86E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37C5"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r w:rsidR="000E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огород»</w:t>
            </w:r>
            <w:r w:rsidR="00E631B4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Тучки по небу гуляют</w:t>
            </w:r>
          </w:p>
          <w:p w:rsidR="00E631B4" w:rsidRPr="00E631B4" w:rsidRDefault="00E316AB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1B4" w:rsidRPr="00E63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1B4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котятки</w:t>
            </w:r>
            <w:r w:rsidR="00E631B4" w:rsidRPr="00E63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1B4" w:rsidRPr="00E631B4" w:rsidRDefault="00E631B4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B4">
              <w:rPr>
                <w:rFonts w:ascii="Times New Roman" w:hAnsi="Times New Roman" w:cs="Times New Roman"/>
                <w:sz w:val="24"/>
                <w:szCs w:val="24"/>
              </w:rPr>
              <w:t>-артикуляцион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гимнастика («Вкусное варенье», «Тучка»</w:t>
            </w:r>
            <w:r w:rsidRPr="00E63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1B4" w:rsidRPr="00E631B4" w:rsidRDefault="00E631B4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 (дуем на тучку)</w:t>
            </w:r>
          </w:p>
          <w:p w:rsidR="00E631B4" w:rsidRDefault="0084614E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-выстукивание мелодии «Гром гремит» палочками</w:t>
            </w:r>
          </w:p>
          <w:p w:rsidR="0084614E" w:rsidRPr="00E631B4" w:rsidRDefault="0084614E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«Кап кап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дождик пошел»</w:t>
            </w:r>
          </w:p>
          <w:p w:rsidR="00E631B4" w:rsidRPr="00E631B4" w:rsidRDefault="00E631B4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B4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631B4" w:rsidRPr="00E631B4" w:rsidRDefault="00E631B4" w:rsidP="00E631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ритма стихотворения «Дождик-дождик</w:t>
            </w:r>
            <w:r w:rsidR="00846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49408C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80" w:type="dxa"/>
          </w:tcPr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Pr="0049408C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Pr="0049408C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7" w:rsidRPr="0049408C" w:rsidRDefault="002B6CB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Pr="0049408C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501" w:type="dxa"/>
          </w:tcPr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Репка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52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(«Иголочка», «Блинчик»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F54529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А-высоко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/низко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 xml:space="preserve"> поем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</w:t>
            </w:r>
            <w:r w:rsidR="00F54529">
              <w:rPr>
                <w:rFonts w:ascii="Times New Roman" w:hAnsi="Times New Roman" w:cs="Times New Roman"/>
                <w:sz w:val="24"/>
                <w:szCs w:val="24"/>
              </w:rPr>
              <w:t>вая гимнастика «Репка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F54529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Музыкальная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репку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, бабка за дедку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Осенние подарки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 xml:space="preserve">«Слоник», </w:t>
            </w:r>
            <w:proofErr w:type="spellStart"/>
            <w:r w:rsidR="00E50C28">
              <w:rPr>
                <w:rFonts w:ascii="Times New Roman" w:hAnsi="Times New Roman" w:cs="Times New Roman"/>
                <w:sz w:val="24"/>
                <w:szCs w:val="24"/>
              </w:rPr>
              <w:t>поцелуйчики</w:t>
            </w:r>
            <w:proofErr w:type="spellEnd"/>
            <w:r w:rsidR="00E50C2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E50C28">
              <w:rPr>
                <w:rFonts w:ascii="Times New Roman" w:hAnsi="Times New Roman" w:cs="Times New Roman"/>
                <w:sz w:val="24"/>
                <w:szCs w:val="24"/>
              </w:rPr>
              <w:t>Арбузики</w:t>
            </w:r>
            <w:proofErr w:type="spellEnd"/>
            <w:r w:rsidR="00E50C2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-работа с голосом М-м-м-м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я гимнастика «Овощи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50C2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-Поем песенку «Орешки», сопровождаю движениями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ие ритма мелодии «По грибы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 палочками</w:t>
            </w: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свидания, птицы!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котята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«Индюк»)</w:t>
            </w:r>
          </w:p>
          <w:p w:rsidR="00E316AB" w:rsidRPr="00E316AB" w:rsidRDefault="00E50C2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 (дуем на перышки)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E50C2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50C2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-Подвижная игра «Перелетные птицы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E316AB" w:rsidRDefault="00E50C2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BB3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ритм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 мелодии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Гуси» </w:t>
            </w:r>
            <w:r w:rsidR="00FA2BB3">
              <w:rPr>
                <w:rFonts w:ascii="Times New Roman" w:hAnsi="Times New Roman" w:cs="Times New Roman"/>
                <w:sz w:val="24"/>
                <w:szCs w:val="24"/>
              </w:rPr>
              <w:t>на маракасах</w:t>
            </w: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Холодно!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риветствие «Музыка здравствуй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2B6CB7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(«Наказали непослушный язычок», «Расческа»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дыханием (отогреваем ладошки)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поем песню и «Ой мороз», сопровождая ее движениями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49408C" w:rsidRDefault="00E316AB" w:rsidP="002B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хлопаем и топаем в такт мелодии «Зайка беленький»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49408C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80" w:type="dxa"/>
          </w:tcPr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Pr="0049408C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Pr="0049408C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D3" w:rsidRPr="0049408C" w:rsidRDefault="00F56BD3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Pr="0049408C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8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01" w:type="dxa"/>
          </w:tcPr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Зима в лесу</w:t>
            </w:r>
          </w:p>
          <w:p w:rsidR="00E316AB" w:rsidRPr="00E316AB" w:rsidRDefault="00E316A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B487B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риветствие «Здравствуйте, </w:t>
            </w:r>
            <w:r w:rsidR="000B0B2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AB487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(«Часики»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AB487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gramEnd"/>
          </w:p>
          <w:p w:rsidR="00E316AB" w:rsidRPr="00E316AB" w:rsidRDefault="00E316A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AB487B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87B">
              <w:rPr>
                <w:rFonts w:ascii="Times New Roman" w:hAnsi="Times New Roman" w:cs="Times New Roman"/>
                <w:sz w:val="24"/>
                <w:szCs w:val="24"/>
              </w:rPr>
              <w:t>поем песню «Зима пришла</w:t>
            </w:r>
            <w:r w:rsidR="00AB487B" w:rsidRPr="00AB487B">
              <w:rPr>
                <w:rFonts w:ascii="Times New Roman" w:hAnsi="Times New Roman" w:cs="Times New Roman"/>
                <w:sz w:val="24"/>
                <w:szCs w:val="24"/>
              </w:rPr>
              <w:t>», сопровождая ее движениями</w:t>
            </w:r>
          </w:p>
          <w:p w:rsidR="00E316AB" w:rsidRPr="00E316AB" w:rsidRDefault="00E316A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49408C" w:rsidRDefault="00E316AB" w:rsidP="00AB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87B">
              <w:rPr>
                <w:rFonts w:ascii="Times New Roman" w:hAnsi="Times New Roman" w:cs="Times New Roman"/>
                <w:sz w:val="24"/>
                <w:szCs w:val="24"/>
              </w:rPr>
              <w:t>Поем как мишка, как лиса, как заинька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Дед Мороз спешит на елку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</w:t>
            </w:r>
            <w:r w:rsidR="00D1010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(«Вкусное варенье»)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-работа с голосом М-м-м-м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0B0B27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B27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ладошек массажными мячиками (катаем снежки) 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49408C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B27">
              <w:rPr>
                <w:rFonts w:ascii="Times New Roman" w:hAnsi="Times New Roman" w:cs="Times New Roman"/>
                <w:sz w:val="24"/>
                <w:szCs w:val="24"/>
              </w:rPr>
              <w:t>танец «Снежинок» под быструю и медленную музыку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Украшаем елочку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E4786">
              <w:rPr>
                <w:rFonts w:ascii="Times New Roman" w:hAnsi="Times New Roman" w:cs="Times New Roman"/>
                <w:sz w:val="24"/>
                <w:szCs w:val="24"/>
              </w:rPr>
              <w:t>риветствие «Музыка здравствуй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  <w:r w:rsidR="005E4786">
              <w:rPr>
                <w:rFonts w:ascii="Times New Roman" w:hAnsi="Times New Roman" w:cs="Times New Roman"/>
                <w:sz w:val="24"/>
                <w:szCs w:val="24"/>
              </w:rPr>
              <w:t xml:space="preserve"> («Горка»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5E4786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 (Елочка гори)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5E4786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786">
              <w:rPr>
                <w:rFonts w:ascii="Times New Roman" w:hAnsi="Times New Roman" w:cs="Times New Roman"/>
                <w:sz w:val="24"/>
                <w:szCs w:val="24"/>
              </w:rPr>
              <w:t xml:space="preserve">водим хоровод </w:t>
            </w:r>
            <w:r w:rsidR="00712473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5E4786">
              <w:rPr>
                <w:rFonts w:ascii="Times New Roman" w:hAnsi="Times New Roman" w:cs="Times New Roman"/>
                <w:sz w:val="24"/>
                <w:szCs w:val="24"/>
              </w:rPr>
              <w:t>вокруг «ёлочки»</w:t>
            </w:r>
            <w:r w:rsidR="00712473">
              <w:rPr>
                <w:rFonts w:ascii="Times New Roman" w:hAnsi="Times New Roman" w:cs="Times New Roman"/>
                <w:sz w:val="24"/>
                <w:szCs w:val="24"/>
              </w:rPr>
              <w:t xml:space="preserve"> и разбившись по парам.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49408C" w:rsidRDefault="005E4786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на маракасах в такт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 мелод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«В лесу родилась елочка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 палочками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Наступает Новый год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12473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«Здравствуйте,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</w:t>
            </w:r>
            <w:r w:rsidR="00712473">
              <w:rPr>
                <w:rFonts w:ascii="Times New Roman" w:hAnsi="Times New Roman" w:cs="Times New Roman"/>
                <w:sz w:val="24"/>
                <w:szCs w:val="24"/>
              </w:rPr>
              <w:t>«Маляр»</w:t>
            </w:r>
            <w:r w:rsidR="00F56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712473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А-У-О-И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712473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712473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-Нейродинамические упражнения с массажным мячиком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49408C" w:rsidRDefault="006B42DF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-поем песню «Новый год</w:t>
            </w:r>
            <w:r w:rsidRPr="006B42DF">
              <w:rPr>
                <w:rFonts w:ascii="Times New Roman" w:hAnsi="Times New Roman" w:cs="Times New Roman"/>
                <w:sz w:val="24"/>
                <w:szCs w:val="24"/>
              </w:rPr>
              <w:t>», сопровождая ее движениями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741338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80" w:type="dxa"/>
          </w:tcPr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Pr="002249DF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Pr="002249DF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39" w:rsidRPr="002249DF" w:rsidRDefault="00B84839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87" w:rsidRPr="002249DF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01" w:type="dxa"/>
          </w:tcPr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Новогодний праздник в лесу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«Пароходик», «Заводим моторчик»)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-работа с голосом М-м-м-м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Зайка серенький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74133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«Снегирь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 xml:space="preserve"> танец «Зимушка – зима»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Рукавичка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74133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А-У-О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Левая и правая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74133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«Найди пару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-отстукивание 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ритма мелодии «Тепленькие варежки» ладошками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Снеговик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(«Вкусное варенье»</w:t>
            </w:r>
            <w:proofErr w:type="gramEnd"/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-работа с голосом М-м-м-м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74133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«Снежки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поем песню «Лепим мы снеговика</w:t>
            </w:r>
            <w:r w:rsidR="00741338" w:rsidRPr="00741338">
              <w:rPr>
                <w:rFonts w:ascii="Times New Roman" w:hAnsi="Times New Roman" w:cs="Times New Roman"/>
                <w:sz w:val="24"/>
                <w:szCs w:val="24"/>
              </w:rPr>
              <w:t>», сопровождая ее движениями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Кошка и котята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котята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Сердитая кошка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74133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голосом: распевка мяу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741338">
              <w:rPr>
                <w:rFonts w:ascii="Times New Roman" w:hAnsi="Times New Roman" w:cs="Times New Roman"/>
                <w:sz w:val="24"/>
                <w:szCs w:val="24"/>
              </w:rPr>
              <w:t>Котенок возиться с клубком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74133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«Кошки мышки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7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338" w:rsidRPr="00741338">
              <w:rPr>
                <w:rFonts w:ascii="Times New Roman" w:hAnsi="Times New Roman" w:cs="Times New Roman"/>
                <w:sz w:val="24"/>
                <w:szCs w:val="24"/>
              </w:rPr>
              <w:t>Нейродинамические упражнения с массажным мячиком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2249DF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80" w:type="dxa"/>
          </w:tcPr>
          <w:p w:rsidR="001E2987" w:rsidRDefault="00BF1D7D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Pr="002249D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F1D7D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Pr="002249D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F1D7D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5F" w:rsidRPr="002249DF" w:rsidRDefault="00815C5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Pr="002249DF" w:rsidRDefault="00BF1D7D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D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01" w:type="dxa"/>
          </w:tcPr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Котята и щенок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61FA8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котята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B61FA8">
              <w:rPr>
                <w:rFonts w:ascii="Times New Roman" w:hAnsi="Times New Roman" w:cs="Times New Roman"/>
                <w:sz w:val="24"/>
                <w:szCs w:val="24"/>
              </w:rPr>
              <w:t>Сердитая кошка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1FA8">
              <w:rPr>
                <w:rFonts w:ascii="Times New Roman" w:hAnsi="Times New Roman" w:cs="Times New Roman"/>
                <w:sz w:val="24"/>
                <w:szCs w:val="24"/>
              </w:rPr>
              <w:t>, «Лошадка», Индюк»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B61FA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У-У-О-И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B61FA8">
              <w:rPr>
                <w:rFonts w:ascii="Times New Roman" w:hAnsi="Times New Roman" w:cs="Times New Roman"/>
                <w:sz w:val="24"/>
                <w:szCs w:val="24"/>
              </w:rPr>
              <w:t>Щенку - косточку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B61FA8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так говорит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E2">
              <w:rPr>
                <w:rFonts w:ascii="Times New Roman" w:hAnsi="Times New Roman" w:cs="Times New Roman"/>
                <w:sz w:val="24"/>
                <w:szCs w:val="24"/>
              </w:rPr>
              <w:t>играем в такт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 мелодии «</w:t>
            </w:r>
            <w:r w:rsidR="00B61FA8">
              <w:rPr>
                <w:rFonts w:ascii="Times New Roman" w:hAnsi="Times New Roman" w:cs="Times New Roman"/>
                <w:sz w:val="24"/>
                <w:szCs w:val="24"/>
              </w:rPr>
              <w:t>Котята и щенок»</w:t>
            </w:r>
            <w:r w:rsidR="009B02E2">
              <w:rPr>
                <w:rFonts w:ascii="Times New Roman" w:hAnsi="Times New Roman" w:cs="Times New Roman"/>
                <w:sz w:val="24"/>
                <w:szCs w:val="24"/>
              </w:rPr>
              <w:t xml:space="preserve"> на маракасах</w:t>
            </w:r>
            <w:r w:rsidR="00B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бабушки в гостях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(«Вку</w:t>
            </w:r>
            <w:r w:rsidR="009B02E2">
              <w:rPr>
                <w:rFonts w:ascii="Times New Roman" w:hAnsi="Times New Roman" w:cs="Times New Roman"/>
                <w:sz w:val="24"/>
                <w:szCs w:val="24"/>
              </w:rPr>
              <w:t>сное варенье», «Блинчики»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9B02E2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АУ, УА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</w:t>
            </w:r>
            <w:r w:rsidR="009B02E2">
              <w:rPr>
                <w:rFonts w:ascii="Times New Roman" w:hAnsi="Times New Roman" w:cs="Times New Roman"/>
                <w:sz w:val="24"/>
                <w:szCs w:val="24"/>
              </w:rPr>
              <w:t>ьчиковая гимнастика «Этот пальчик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9B02E2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«Моя семья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EAF">
              <w:rPr>
                <w:rFonts w:ascii="Times New Roman" w:hAnsi="Times New Roman" w:cs="Times New Roman"/>
                <w:sz w:val="24"/>
                <w:szCs w:val="24"/>
              </w:rPr>
              <w:t>поем песню «Вяжет наша бабушка</w:t>
            </w:r>
            <w:r w:rsidR="00877EAF" w:rsidRPr="00877EAF">
              <w:rPr>
                <w:rFonts w:ascii="Times New Roman" w:hAnsi="Times New Roman" w:cs="Times New Roman"/>
                <w:sz w:val="24"/>
                <w:szCs w:val="24"/>
              </w:rPr>
              <w:t>», сопровождая ее движениями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снеговики солнце искали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Надувайся пузырь)</w:t>
            </w:r>
          </w:p>
          <w:p w:rsidR="00E316AB" w:rsidRPr="00E316AB" w:rsidRDefault="000007F3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А-О-У-И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-Игр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а «Снежки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-отстукивание ритма ме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лодии «Снеговик» палочками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Армейская карусель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Лошадка», «Самолет», «Пароход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, «Автоматик»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0007F3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ИУ 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вая гимнастика «Моряк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0007F3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на импровизированных барабанах (тарелочки перевернутые дном вверх)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2249DF" w:rsidRDefault="00E316AB" w:rsidP="0000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7F3">
              <w:rPr>
                <w:rFonts w:ascii="Times New Roman" w:hAnsi="Times New Roman" w:cs="Times New Roman"/>
                <w:sz w:val="24"/>
                <w:szCs w:val="24"/>
              </w:rPr>
              <w:t>Марш под музыку «Ать-два»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B512F1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80" w:type="dxa"/>
          </w:tcPr>
          <w:p w:rsidR="001E2987" w:rsidRDefault="002249DF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Pr="00B512F1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Pr="00B512F1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6" w:rsidRPr="00B512F1" w:rsidRDefault="00CB7A96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Pr="00B512F1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501" w:type="dxa"/>
          </w:tcPr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Как цыплята солнце будили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97490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котята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</w:t>
            </w:r>
            <w:r w:rsidR="00D97490">
              <w:rPr>
                <w:rFonts w:ascii="Times New Roman" w:hAnsi="Times New Roman" w:cs="Times New Roman"/>
                <w:sz w:val="24"/>
                <w:szCs w:val="24"/>
              </w:rPr>
              <w:t>астика («Индюк», «Качели»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D97490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Иииииииииии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</w:t>
            </w:r>
            <w:r w:rsidR="00D97490">
              <w:rPr>
                <w:rFonts w:ascii="Times New Roman" w:hAnsi="Times New Roman" w:cs="Times New Roman"/>
                <w:sz w:val="24"/>
                <w:szCs w:val="24"/>
              </w:rPr>
              <w:t>вая гимнастика «Петушок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D97490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«Лиса и цыплята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490">
              <w:rPr>
                <w:rFonts w:ascii="Times New Roman" w:hAnsi="Times New Roman" w:cs="Times New Roman"/>
                <w:sz w:val="24"/>
                <w:szCs w:val="24"/>
              </w:rPr>
              <w:t>поем песню «Мои цыплята</w:t>
            </w:r>
            <w:r w:rsidR="00D97490" w:rsidRPr="00D97490">
              <w:rPr>
                <w:rFonts w:ascii="Times New Roman" w:hAnsi="Times New Roman" w:cs="Times New Roman"/>
                <w:sz w:val="24"/>
                <w:szCs w:val="24"/>
              </w:rPr>
              <w:t>», сопровождая ее движениями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Новая столовая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, «Грибок»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6113C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сказать как петушок, как цыплята, как курочка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6113C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«Перелетные птицы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нейродинамические упражнения с массажным мячиком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гости к нам пришли матрешки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ладошки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, «Слоник»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-работа с голосом М-м-м-м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-пальчиковая гимнастика «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6113C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-поем песню, сопровождая движениями «Игрушки»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</w:t>
            </w:r>
            <w:r w:rsidR="006113CB">
              <w:rPr>
                <w:rFonts w:ascii="Times New Roman" w:hAnsi="Times New Roman" w:cs="Times New Roman"/>
                <w:sz w:val="24"/>
                <w:szCs w:val="24"/>
              </w:rPr>
              <w:t>тукивание ритма мелодии «Веселые матрешки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 палочками</w:t>
            </w:r>
          </w:p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Весеннее солнышко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 солнышко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CB7A96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А-У-О-И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>Игра «Подснежник»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 xml:space="preserve">ие ритма мелодии «Весеннее солнышко»: хлопаем в ладоши и  топаем ножками 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B512F1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80" w:type="dxa"/>
          </w:tcPr>
          <w:p w:rsidR="001E2987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Pr="00B512F1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Pr="00B512F1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4" w:rsidRPr="00B512F1" w:rsidRDefault="00144584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Pr="00B512F1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501" w:type="dxa"/>
          </w:tcPr>
          <w:p w:rsidR="001E2987" w:rsidRPr="00E316AB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Весенняя капель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 солнышко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CB7A96">
              <w:rPr>
                <w:rFonts w:ascii="Times New Roman" w:hAnsi="Times New Roman" w:cs="Times New Roman"/>
                <w:sz w:val="24"/>
                <w:szCs w:val="24"/>
              </w:rPr>
              <w:t>Иголочка» - «Блинчик»)</w:t>
            </w:r>
          </w:p>
          <w:p w:rsidR="00E316AB" w:rsidRPr="00E316AB" w:rsidRDefault="001112E6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АААААА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аааааа</w:t>
            </w:r>
            <w:proofErr w:type="spellEnd"/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1112E6"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2E6">
              <w:rPr>
                <w:rFonts w:ascii="Times New Roman" w:hAnsi="Times New Roman" w:cs="Times New Roman"/>
                <w:sz w:val="24"/>
                <w:szCs w:val="24"/>
              </w:rPr>
              <w:t>Поем песню «Весна пришла» и сопровождаем ее движениями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</w:t>
            </w:r>
            <w:r w:rsidR="001112E6">
              <w:rPr>
                <w:rFonts w:ascii="Times New Roman" w:hAnsi="Times New Roman" w:cs="Times New Roman"/>
                <w:sz w:val="24"/>
                <w:szCs w:val="24"/>
              </w:rPr>
              <w:t>ие ритма мелодии «Весенняя капель» ладошками и ножками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Прилетайте, птицы!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</w:t>
            </w:r>
            <w:r w:rsidR="001112E6">
              <w:rPr>
                <w:rFonts w:ascii="Times New Roman" w:hAnsi="Times New Roman" w:cs="Times New Roman"/>
                <w:sz w:val="24"/>
                <w:szCs w:val="24"/>
              </w:rPr>
              <w:t>«Дятел»</w:t>
            </w:r>
            <w:proofErr w:type="gramEnd"/>
          </w:p>
          <w:p w:rsidR="00E316AB" w:rsidRPr="00E316AB" w:rsidRDefault="001112E6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дыханием: дуем на перышки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1112E6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1112E6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-Нейроупражнения с массажным мячиком 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-отстукивание ритма мелодии «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Птичка - невеличка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 палочками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Весенний ручеек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proofErr w:type="spellStart"/>
            <w:r w:rsidR="00144584">
              <w:rPr>
                <w:rFonts w:ascii="Times New Roman" w:hAnsi="Times New Roman" w:cs="Times New Roman"/>
                <w:sz w:val="24"/>
                <w:szCs w:val="24"/>
              </w:rPr>
              <w:t>Параход</w:t>
            </w:r>
            <w:proofErr w:type="spellEnd"/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44584" w:rsidRPr="00E316AB" w:rsidRDefault="00144584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дыханием: дуем на бумажные кораблики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144584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«Ручеек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играем на маракасах в такт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 мелодии «В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есенний ручеек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Кораблик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 xml:space="preserve">-артикуляционная гимнастика 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D7D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144584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УУУУ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уууу</w:t>
            </w:r>
            <w:proofErr w:type="spellEnd"/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поем пеню «Кораблик», сопровождая ее движениями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14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>учим матросский танец (носок-пятка притопы)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B512F1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80" w:type="dxa"/>
          </w:tcPr>
          <w:p w:rsidR="001E2987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Pr="00B512F1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Pr="00B512F1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60" w:rsidRPr="00B512F1" w:rsidRDefault="00A76260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Pr="00B512F1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501" w:type="dxa"/>
          </w:tcPr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Утренние лучи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C7D7D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 солнышко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8C7D7D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7D7D">
              <w:rPr>
                <w:rFonts w:ascii="Times New Roman" w:hAnsi="Times New Roman" w:cs="Times New Roman"/>
                <w:sz w:val="24"/>
                <w:szCs w:val="24"/>
              </w:rPr>
              <w:t>, «Часики»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А-У-И-О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Солнышко и лучики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поем песню «Солнышко лучистое» и сопровождаем ее движениями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Игра: сколько раз я топну – столько раз Вы хлопните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Петушок и его семья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котята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ОООООоооооо</w:t>
            </w:r>
            <w:proofErr w:type="spellEnd"/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дыханием: дуем на перышки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 xml:space="preserve">поем песню «Петя, Петя петушок» и сопровождаем ее движениями 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Колечко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(«Надуваем пузырь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У-оУ-о</w:t>
            </w:r>
            <w:proofErr w:type="spellEnd"/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Колечко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«Колечко - выйди на крылечко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-отстукивание ритма мелодии 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Покатилось кольцо» ложками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Бобровый пруд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, «Комарик»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АУ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D76785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«Лягушки и комарик</w:t>
            </w:r>
            <w:r w:rsidR="00E316AB"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D76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785">
              <w:rPr>
                <w:rFonts w:ascii="Times New Roman" w:hAnsi="Times New Roman" w:cs="Times New Roman"/>
                <w:sz w:val="24"/>
                <w:szCs w:val="24"/>
              </w:rPr>
              <w:t>поем песню «На пруду» и сопровождаем ее движениями</w:t>
            </w:r>
          </w:p>
        </w:tc>
      </w:tr>
      <w:tr w:rsidR="001E2987" w:rsidRPr="00B87D8A" w:rsidTr="00712473">
        <w:tc>
          <w:tcPr>
            <w:tcW w:w="3190" w:type="dxa"/>
          </w:tcPr>
          <w:p w:rsidR="001E2987" w:rsidRPr="00B512F1" w:rsidRDefault="001E2987" w:rsidP="007A3E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0" w:type="dxa"/>
          </w:tcPr>
          <w:p w:rsidR="001E2987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Pr="00B512F1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Pr="00B512F1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EB" w:rsidRPr="00B512F1" w:rsidRDefault="006E4EE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D" w:rsidRPr="00B512F1" w:rsidRDefault="00B512F1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01" w:type="dxa"/>
          </w:tcPr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 грибком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 xml:space="preserve">Грибок», 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«Лошадка», «Часики»)</w:t>
            </w:r>
          </w:p>
          <w:p w:rsidR="00E316AB" w:rsidRPr="00E316AB" w:rsidRDefault="001D133C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АУ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Под грибом»</w:t>
            </w:r>
          </w:p>
          <w:p w:rsid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1D133C" w:rsidRPr="00E316AB" w:rsidRDefault="001D133C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 съедобное»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-отстукивание ритма мелодии «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Гриб боровик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 палочками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Солнышко и дождик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-приветствие «Здравствуйте ладошки»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1D133C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дыханием «Дуем на тучку»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Тучка улетай</w:t>
            </w:r>
          </w:p>
          <w:p w:rsid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танец с зонтиками</w:t>
            </w:r>
          </w:p>
          <w:p w:rsidR="001D133C" w:rsidRPr="00E316AB" w:rsidRDefault="001D133C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игра «Солнышко и дождик»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1E2987" w:rsidRPr="00046393" w:rsidRDefault="001E2987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Грибной дождик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F644AB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316AB" w:rsidRPr="00E316AB" w:rsidRDefault="00F644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голосом </w:t>
            </w:r>
            <w:proofErr w:type="spellStart"/>
            <w:r w:rsidR="000F35AB">
              <w:rPr>
                <w:rFonts w:ascii="Times New Roman" w:hAnsi="Times New Roman" w:cs="Times New Roman"/>
                <w:sz w:val="24"/>
                <w:szCs w:val="24"/>
              </w:rPr>
              <w:t>УУУУУу</w:t>
            </w:r>
            <w:r w:rsidR="006E4EEB">
              <w:rPr>
                <w:rFonts w:ascii="Times New Roman" w:hAnsi="Times New Roman" w:cs="Times New Roman"/>
                <w:sz w:val="24"/>
                <w:szCs w:val="24"/>
              </w:rPr>
              <w:t>ууууу</w:t>
            </w:r>
            <w:proofErr w:type="spellEnd"/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F644AB">
              <w:rPr>
                <w:rFonts w:ascii="Times New Roman" w:hAnsi="Times New Roman" w:cs="Times New Roman"/>
                <w:sz w:val="24"/>
                <w:szCs w:val="24"/>
              </w:rPr>
              <w:t>Тучка улетай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0F35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-поем песню «Грибной дождик», сопровождая ее движениями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 xml:space="preserve">танец «Дождик» </w:t>
            </w:r>
          </w:p>
          <w:p w:rsidR="001E2987" w:rsidRPr="00046393" w:rsidRDefault="000F35AB" w:rsidP="007A3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Жучок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>риветствие «Здравствуйте ребята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 («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>Чистим зубки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>, «Часики»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6AB" w:rsidRPr="00E316AB" w:rsidRDefault="000F35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голосом А-У-О-И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>повторение схемы тела с помощью массажного мячика под стишок «Любопытный жучок»</w:t>
            </w:r>
          </w:p>
          <w:p w:rsidR="00E316AB" w:rsidRPr="00E316AB" w:rsidRDefault="00E316AB" w:rsidP="00E3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-подвижная игра на слуховое внимание</w:t>
            </w:r>
          </w:p>
          <w:p w:rsidR="00E316AB" w:rsidRPr="00D71435" w:rsidRDefault="00E316AB" w:rsidP="000F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-отстукивание ритма мелодии «</w:t>
            </w:r>
            <w:r w:rsidR="000F35AB">
              <w:rPr>
                <w:rFonts w:ascii="Times New Roman" w:hAnsi="Times New Roman" w:cs="Times New Roman"/>
                <w:sz w:val="24"/>
                <w:szCs w:val="24"/>
              </w:rPr>
              <w:t>На полянке жил жучок</w:t>
            </w:r>
            <w:r w:rsidRPr="00E316AB">
              <w:rPr>
                <w:rFonts w:ascii="Times New Roman" w:hAnsi="Times New Roman" w:cs="Times New Roman"/>
                <w:sz w:val="24"/>
                <w:szCs w:val="24"/>
              </w:rPr>
              <w:t>» палочками</w:t>
            </w:r>
          </w:p>
        </w:tc>
      </w:tr>
    </w:tbl>
    <w:p w:rsidR="003868B2" w:rsidRDefault="003868B2" w:rsidP="007A3E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0804" w:rsidRPr="007A3EBE" w:rsidRDefault="00A76260" w:rsidP="00810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материалов</w:t>
      </w:r>
      <w:r w:rsidR="00810804" w:rsidRPr="007A3EBE">
        <w:rPr>
          <w:rFonts w:ascii="Times New Roman" w:hAnsi="Times New Roman" w:cs="Times New Roman"/>
          <w:b/>
          <w:sz w:val="24"/>
          <w:szCs w:val="24"/>
        </w:rPr>
        <w:t>:</w:t>
      </w:r>
    </w:p>
    <w:p w:rsidR="00810804" w:rsidRPr="007A3EBE" w:rsidRDefault="00810804" w:rsidP="0081080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810804" w:rsidRPr="007A3EBE" w:rsidRDefault="00810804" w:rsidP="0081080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игровые атрибуты;</w:t>
      </w:r>
    </w:p>
    <w:p w:rsidR="00810804" w:rsidRPr="007A3EBE" w:rsidRDefault="00810804" w:rsidP="0081080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810804" w:rsidRDefault="00810804" w:rsidP="0081080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EBE">
        <w:rPr>
          <w:rFonts w:ascii="Times New Roman" w:hAnsi="Times New Roman" w:cs="Times New Roman"/>
          <w:sz w:val="24"/>
          <w:szCs w:val="24"/>
        </w:rPr>
        <w:t>аудиоматериалы.</w:t>
      </w:r>
    </w:p>
    <w:p w:rsidR="00FB6296" w:rsidRDefault="00FB6296" w:rsidP="00FB629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296" w:rsidRDefault="00FB6296" w:rsidP="00FB629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FB6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FB6296" w:rsidRPr="00FB6296" w:rsidRDefault="00FB6296" w:rsidP="00FB629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02DC" w:rsidRPr="007416CC" w:rsidRDefault="00B102DC" w:rsidP="00B102DC">
      <w:pPr>
        <w:spacing w:after="0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A5ADB">
        <w:rPr>
          <w:rFonts w:ascii="Times New Roman" w:hAnsi="Times New Roman"/>
          <w:bCs/>
          <w:sz w:val="24"/>
          <w:szCs w:val="24"/>
        </w:rPr>
        <w:t>Успех детей на</w:t>
      </w:r>
      <w:r w:rsidR="001A5ADB">
        <w:rPr>
          <w:rFonts w:ascii="Times New Roman" w:hAnsi="Times New Roman"/>
          <w:bCs/>
          <w:sz w:val="24"/>
          <w:szCs w:val="24"/>
        </w:rPr>
        <w:t xml:space="preserve"> занятиях «</w:t>
      </w:r>
      <w:proofErr w:type="spellStart"/>
      <w:r w:rsidR="001A5ADB">
        <w:rPr>
          <w:rFonts w:ascii="Times New Roman" w:hAnsi="Times New Roman"/>
          <w:bCs/>
          <w:sz w:val="24"/>
          <w:szCs w:val="24"/>
        </w:rPr>
        <w:t>Логоцветики</w:t>
      </w:r>
      <w:proofErr w:type="spellEnd"/>
      <w:r w:rsidR="001A5ADB">
        <w:rPr>
          <w:rFonts w:ascii="Times New Roman" w:hAnsi="Times New Roman"/>
          <w:bCs/>
          <w:sz w:val="24"/>
          <w:szCs w:val="24"/>
        </w:rPr>
        <w:t>»</w:t>
      </w:r>
      <w:r w:rsidRPr="001A5ADB">
        <w:rPr>
          <w:rFonts w:ascii="Times New Roman" w:hAnsi="Times New Roman"/>
          <w:bCs/>
          <w:sz w:val="24"/>
          <w:szCs w:val="24"/>
        </w:rPr>
        <w:t xml:space="preserve"> во многом зависит от организации рабочего пространств</w:t>
      </w:r>
      <w:r w:rsidR="001A5ADB">
        <w:rPr>
          <w:rFonts w:ascii="Times New Roman" w:hAnsi="Times New Roman"/>
          <w:bCs/>
          <w:sz w:val="24"/>
          <w:szCs w:val="24"/>
        </w:rPr>
        <w:t>а</w:t>
      </w:r>
      <w:r w:rsidRPr="001A5ADB">
        <w:rPr>
          <w:rFonts w:ascii="Times New Roman" w:hAnsi="Times New Roman"/>
          <w:bCs/>
          <w:sz w:val="24"/>
          <w:szCs w:val="24"/>
        </w:rPr>
        <w:t>. Занятия проходят в с</w:t>
      </w:r>
      <w:r w:rsidR="001A5ADB">
        <w:rPr>
          <w:rFonts w:ascii="Times New Roman" w:hAnsi="Times New Roman"/>
          <w:bCs/>
          <w:sz w:val="24"/>
          <w:szCs w:val="24"/>
        </w:rPr>
        <w:t>пециально оборудованном музыкальном зале</w:t>
      </w:r>
      <w:r w:rsidRPr="001A5ADB">
        <w:rPr>
          <w:rFonts w:ascii="Times New Roman" w:hAnsi="Times New Roman"/>
          <w:bCs/>
          <w:sz w:val="24"/>
          <w:szCs w:val="24"/>
        </w:rPr>
        <w:t xml:space="preserve">. Для </w:t>
      </w:r>
      <w:r w:rsidRPr="001A5ADB">
        <w:rPr>
          <w:rFonts w:ascii="Times New Roman" w:hAnsi="Times New Roman"/>
          <w:bCs/>
          <w:sz w:val="24"/>
          <w:szCs w:val="24"/>
        </w:rPr>
        <w:lastRenderedPageBreak/>
        <w:t>занятий необходима пред</w:t>
      </w:r>
      <w:r w:rsidR="00DB2D61">
        <w:rPr>
          <w:rFonts w:ascii="Times New Roman" w:hAnsi="Times New Roman"/>
          <w:bCs/>
          <w:sz w:val="24"/>
          <w:szCs w:val="24"/>
        </w:rPr>
        <w:t>варительная настройка музыкального оборудования педагогом</w:t>
      </w:r>
      <w:r w:rsidRPr="001A5ADB">
        <w:rPr>
          <w:rFonts w:ascii="Times New Roman" w:hAnsi="Times New Roman"/>
          <w:bCs/>
          <w:sz w:val="24"/>
          <w:szCs w:val="24"/>
        </w:rPr>
        <w:t xml:space="preserve">. На каждое занятие дети должны быть одеты удобно, </w:t>
      </w:r>
      <w:r w:rsidR="00DB2D61">
        <w:rPr>
          <w:rFonts w:ascii="Times New Roman" w:hAnsi="Times New Roman"/>
          <w:bCs/>
          <w:sz w:val="24"/>
          <w:szCs w:val="24"/>
        </w:rPr>
        <w:t>на ногах – чешки.</w:t>
      </w:r>
    </w:p>
    <w:p w:rsidR="00B102DC" w:rsidRPr="007416CC" w:rsidRDefault="00B102DC" w:rsidP="00B102DC">
      <w:pPr>
        <w:spacing w:after="0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102DC" w:rsidRDefault="00B102DC" w:rsidP="00B102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FB6296" w:rsidRPr="00810804" w:rsidRDefault="00FB6296" w:rsidP="00B102DC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02DC" w:rsidRPr="00A17382" w:rsidRDefault="00A17382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382">
        <w:rPr>
          <w:rFonts w:ascii="Times New Roman" w:eastAsia="Times New Roman" w:hAnsi="Times New Roman"/>
          <w:sz w:val="24"/>
          <w:szCs w:val="24"/>
          <w:lang w:eastAsia="ru-RU"/>
        </w:rPr>
        <w:t>Музыкальный зал</w:t>
      </w:r>
      <w:r w:rsidR="00B102DC" w:rsidRPr="00A1738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 необходимыми техническими и электронными ресурсами и средствами обучения:</w:t>
      </w:r>
    </w:p>
    <w:p w:rsidR="00B102DC" w:rsidRPr="00A17382" w:rsidRDefault="00B102DC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38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17382" w:rsidRPr="00A17382">
        <w:rPr>
          <w:rFonts w:ascii="Times New Roman" w:eastAsia="Times New Roman" w:hAnsi="Times New Roman"/>
          <w:sz w:val="24"/>
          <w:szCs w:val="24"/>
          <w:lang w:eastAsia="ru-RU"/>
        </w:rPr>
        <w:t>зеркалами</w:t>
      </w:r>
    </w:p>
    <w:p w:rsidR="00B102DC" w:rsidRPr="00A17382" w:rsidRDefault="00A17382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382">
        <w:rPr>
          <w:rFonts w:ascii="Times New Roman" w:eastAsia="Times New Roman" w:hAnsi="Times New Roman"/>
          <w:sz w:val="24"/>
          <w:szCs w:val="24"/>
          <w:lang w:eastAsia="ru-RU"/>
        </w:rPr>
        <w:t>- музыкальной аппаратурой,</w:t>
      </w:r>
    </w:p>
    <w:p w:rsidR="00A17382" w:rsidRPr="00A17382" w:rsidRDefault="00A17382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382">
        <w:rPr>
          <w:rFonts w:ascii="Times New Roman" w:eastAsia="Times New Roman" w:hAnsi="Times New Roman"/>
          <w:sz w:val="24"/>
          <w:szCs w:val="24"/>
          <w:lang w:eastAsia="ru-RU"/>
        </w:rPr>
        <w:t>-стульчиками</w:t>
      </w:r>
    </w:p>
    <w:p w:rsidR="00A17382" w:rsidRPr="00A17382" w:rsidRDefault="00A17382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382">
        <w:rPr>
          <w:rFonts w:ascii="Times New Roman" w:eastAsia="Times New Roman" w:hAnsi="Times New Roman"/>
          <w:sz w:val="24"/>
          <w:szCs w:val="24"/>
          <w:lang w:eastAsia="ru-RU"/>
        </w:rPr>
        <w:t>-мягким напольным покрытием</w:t>
      </w:r>
    </w:p>
    <w:p w:rsidR="00A17382" w:rsidRDefault="00A17382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382">
        <w:rPr>
          <w:rFonts w:ascii="Times New Roman" w:eastAsia="Times New Roman" w:hAnsi="Times New Roman"/>
          <w:sz w:val="24"/>
          <w:szCs w:val="24"/>
          <w:lang w:eastAsia="ru-RU"/>
        </w:rPr>
        <w:t>-музыкальными инструментами</w:t>
      </w:r>
    </w:p>
    <w:p w:rsidR="00FB6296" w:rsidRPr="00A17382" w:rsidRDefault="00FB6296" w:rsidP="00B102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2DC" w:rsidRDefault="00B102DC" w:rsidP="00B102DC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10804">
        <w:rPr>
          <w:rFonts w:ascii="Times New Roman" w:hAnsi="Times New Roman"/>
          <w:b/>
          <w:iCs/>
          <w:sz w:val="24"/>
          <w:szCs w:val="24"/>
        </w:rPr>
        <w:t>Материалы для занятий:</w:t>
      </w:r>
    </w:p>
    <w:p w:rsidR="00FB6296" w:rsidRDefault="00FB6296" w:rsidP="00B102DC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17382" w:rsidRPr="00960EFA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-резинки (одеваются на руку ребенка)</w:t>
      </w:r>
    </w:p>
    <w:p w:rsidR="00A17382" w:rsidRPr="00960EFA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-колонка</w:t>
      </w:r>
    </w:p>
    <w:p w:rsidR="00A17382" w:rsidRPr="00960EFA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-маракасы (2 вида звучания)</w:t>
      </w:r>
    </w:p>
    <w:p w:rsidR="00A17382" w:rsidRPr="00960EFA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-ложки</w:t>
      </w:r>
    </w:p>
    <w:p w:rsidR="00A17382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-массажные мячики</w:t>
      </w:r>
    </w:p>
    <w:p w:rsidR="000007F3" w:rsidRPr="00960EFA" w:rsidRDefault="000007F3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-пластиковые тарелочки</w:t>
      </w:r>
    </w:p>
    <w:p w:rsidR="00A17382" w:rsidRPr="00960EFA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-тематические резиновые или пластиковые игрушки</w:t>
      </w:r>
    </w:p>
    <w:p w:rsidR="00A17382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>-палочки</w:t>
      </w:r>
    </w:p>
    <w:p w:rsidR="00A76260" w:rsidRDefault="00A76260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-перышки</w:t>
      </w:r>
    </w:p>
    <w:p w:rsidR="00A76260" w:rsidRPr="00960EFA" w:rsidRDefault="00A76260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-бумажные кораблики</w:t>
      </w:r>
    </w:p>
    <w:p w:rsidR="00A17382" w:rsidRPr="00960EFA" w:rsidRDefault="00A17382" w:rsidP="00A1738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0EFA">
        <w:rPr>
          <w:rFonts w:ascii="Times New Roman" w:hAnsi="Times New Roman"/>
          <w:iCs/>
          <w:sz w:val="24"/>
          <w:szCs w:val="24"/>
        </w:rPr>
        <w:t xml:space="preserve">-аксессуары для </w:t>
      </w:r>
      <w:r w:rsidR="00960EFA" w:rsidRPr="00960EFA">
        <w:rPr>
          <w:rFonts w:ascii="Times New Roman" w:hAnsi="Times New Roman"/>
          <w:iCs/>
          <w:sz w:val="24"/>
          <w:szCs w:val="24"/>
        </w:rPr>
        <w:t xml:space="preserve">танцевальных заданий </w:t>
      </w:r>
      <w:r w:rsidR="00960EFA">
        <w:rPr>
          <w:rFonts w:ascii="Times New Roman" w:hAnsi="Times New Roman"/>
          <w:iCs/>
          <w:sz w:val="24"/>
          <w:szCs w:val="24"/>
        </w:rPr>
        <w:t xml:space="preserve">и игр на слуховое внимание </w:t>
      </w:r>
      <w:r w:rsidR="00960EFA" w:rsidRPr="00960EFA">
        <w:rPr>
          <w:rFonts w:ascii="Times New Roman" w:hAnsi="Times New Roman"/>
          <w:iCs/>
          <w:sz w:val="24"/>
          <w:szCs w:val="24"/>
        </w:rPr>
        <w:t>(листья, зонты, снежки и т.п.)</w:t>
      </w:r>
    </w:p>
    <w:p w:rsidR="00A17382" w:rsidRPr="00810804" w:rsidRDefault="00A17382" w:rsidP="00A17382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102DC" w:rsidRDefault="00B102DC" w:rsidP="00B102DC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rPr>
          <w:b/>
        </w:rPr>
      </w:pPr>
      <w:r w:rsidRPr="00810804">
        <w:rPr>
          <w:b/>
        </w:rPr>
        <w:t>Кадровое обеспечение программы</w:t>
      </w:r>
    </w:p>
    <w:p w:rsidR="00FB6296" w:rsidRPr="00810804" w:rsidRDefault="00FB6296" w:rsidP="00B102DC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rPr>
          <w:b/>
        </w:rPr>
      </w:pPr>
    </w:p>
    <w:p w:rsidR="00B102DC" w:rsidRDefault="00B102DC" w:rsidP="00B102DC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960EFA">
        <w:t>Педагог дополнительного образования, имеющий высшее специальное образование, владеющий современными образовательными технологиями и методиками, умеющий создать безопасную образовательную среду, обладающий специальными личностными качествами и профессиональными компетенциями, необходимыми для осуществления учебно-воспитательной деятельности.</w:t>
      </w:r>
    </w:p>
    <w:p w:rsidR="00ED6792" w:rsidRDefault="00ED6792" w:rsidP="00B102DC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</w:p>
    <w:p w:rsidR="00ED6792" w:rsidRPr="00960EFA" w:rsidRDefault="00ED6792" w:rsidP="00B102DC">
      <w:pPr>
        <w:pStyle w:val="ab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</w:p>
    <w:p w:rsidR="00B102DC" w:rsidRPr="00092D9B" w:rsidRDefault="00B102DC" w:rsidP="00B102D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D6792" w:rsidRDefault="00ED6792" w:rsidP="00B102D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</w:p>
    <w:p w:rsidR="00FB6296" w:rsidRPr="00ED6792" w:rsidRDefault="00FB6296" w:rsidP="00B102D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2DC" w:rsidRPr="00D71435" w:rsidRDefault="00ED6792" w:rsidP="00B102DC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02DC" w:rsidRPr="00D71435">
        <w:rPr>
          <w:rFonts w:ascii="Times New Roman" w:hAnsi="Times New Roman"/>
          <w:sz w:val="24"/>
          <w:szCs w:val="24"/>
        </w:rPr>
        <w:t>методи</w:t>
      </w:r>
      <w:r>
        <w:rPr>
          <w:rFonts w:ascii="Times New Roman" w:hAnsi="Times New Roman"/>
          <w:sz w:val="24"/>
          <w:szCs w:val="24"/>
        </w:rPr>
        <w:t>ческая разработка «Музыкальные</w:t>
      </w:r>
      <w:r w:rsidR="00B102DC" w:rsidRPr="00D71435">
        <w:rPr>
          <w:rFonts w:ascii="Times New Roman" w:hAnsi="Times New Roman"/>
          <w:sz w:val="24"/>
          <w:szCs w:val="24"/>
        </w:rPr>
        <w:t xml:space="preserve"> игры», «</w:t>
      </w:r>
      <w:proofErr w:type="spellStart"/>
      <w:r w:rsidR="00B102DC" w:rsidRPr="00D71435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B102DC" w:rsidRPr="00D71435">
        <w:rPr>
          <w:rFonts w:ascii="Times New Roman" w:hAnsi="Times New Roman"/>
          <w:sz w:val="24"/>
          <w:szCs w:val="24"/>
        </w:rPr>
        <w:t>», «Пальчиковая гимнастика»;</w:t>
      </w:r>
    </w:p>
    <w:p w:rsidR="00D71435" w:rsidRPr="00D71435" w:rsidRDefault="00D71435" w:rsidP="00B102DC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71435">
        <w:rPr>
          <w:rFonts w:ascii="Times New Roman" w:hAnsi="Times New Roman"/>
          <w:sz w:val="24"/>
          <w:szCs w:val="24"/>
        </w:rPr>
        <w:t>- методическая разработка «Развитие речевого дыхания»</w:t>
      </w:r>
    </w:p>
    <w:p w:rsidR="00D71435" w:rsidRPr="007416CC" w:rsidRDefault="00D71435" w:rsidP="00B102DC">
      <w:pPr>
        <w:spacing w:after="0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02DC" w:rsidRPr="00F75857" w:rsidRDefault="00B102DC" w:rsidP="00B102DC">
      <w:pPr>
        <w:pStyle w:val="1"/>
        <w:rPr>
          <w:sz w:val="24"/>
          <w:szCs w:val="24"/>
        </w:rPr>
      </w:pPr>
    </w:p>
    <w:p w:rsidR="00810804" w:rsidRPr="00ED6792" w:rsidRDefault="00ED6792" w:rsidP="00ED679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92D9B"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и способы их проверки.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0804"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Диагностика эффективности реализации программы </w:t>
      </w:r>
      <w:r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Логоцветики</w:t>
      </w:r>
      <w:proofErr w:type="spellEnd"/>
      <w:r w:rsidR="00810804"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A52AF"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10804" w:rsidRPr="00ED6792" w:rsidRDefault="00810804" w:rsidP="00810804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6792">
        <w:rPr>
          <w:rFonts w:ascii="Times New Roman" w:hAnsi="Times New Roman"/>
          <w:sz w:val="24"/>
          <w:szCs w:val="24"/>
        </w:rPr>
        <w:t>Проведение диагностики развития ребенка необходимо для: выявления начального уровня развития музыкальных и двигательных способ</w:t>
      </w:r>
      <w:r w:rsidRPr="00ED6792">
        <w:rPr>
          <w:rFonts w:ascii="Times New Roman" w:hAnsi="Times New Roman"/>
          <w:sz w:val="24"/>
          <w:szCs w:val="24"/>
        </w:rPr>
        <w:softHyphen/>
        <w:t>ностей ребенка, состояния его эмоциональной сферы; проектирования индивидуальной работы; оценки эффекта педагогического воздействия.</w:t>
      </w:r>
    </w:p>
    <w:p w:rsidR="00810804" w:rsidRPr="00ED6792" w:rsidRDefault="00810804" w:rsidP="00810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диагностики:</w:t>
      </w:r>
      <w:r w:rsidRPr="009C611C">
        <w:rPr>
          <w:b/>
          <w:sz w:val="28"/>
          <w:szCs w:val="28"/>
        </w:rPr>
        <w:t xml:space="preserve"> </w:t>
      </w:r>
      <w:r w:rsidRPr="00ED6792">
        <w:rPr>
          <w:rFonts w:ascii="Times New Roman" w:hAnsi="Times New Roman"/>
          <w:sz w:val="24"/>
          <w:szCs w:val="24"/>
        </w:rPr>
        <w:t>выявление уровня музыкального и психомоторного разви</w:t>
      </w:r>
      <w:r w:rsidRPr="00ED6792">
        <w:rPr>
          <w:rFonts w:ascii="Times New Roman" w:hAnsi="Times New Roman"/>
          <w:sz w:val="24"/>
          <w:szCs w:val="24"/>
        </w:rPr>
        <w:softHyphen/>
        <w:t>тия ребенка (начального уровня и динамики развития, эффективности педагогичес</w:t>
      </w:r>
      <w:r w:rsidRPr="00ED6792">
        <w:rPr>
          <w:rFonts w:ascii="Times New Roman" w:hAnsi="Times New Roman"/>
          <w:sz w:val="24"/>
          <w:szCs w:val="24"/>
        </w:rPr>
        <w:softHyphen/>
        <w:t>кого воздействия).</w:t>
      </w:r>
    </w:p>
    <w:p w:rsidR="00810804" w:rsidRPr="00ED6792" w:rsidRDefault="00810804" w:rsidP="00810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67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 диагностики:</w:t>
      </w:r>
      <w:r w:rsidRPr="009C611C">
        <w:rPr>
          <w:sz w:val="28"/>
          <w:szCs w:val="28"/>
        </w:rPr>
        <w:t xml:space="preserve"> </w:t>
      </w:r>
      <w:r w:rsidRPr="00ED6792">
        <w:rPr>
          <w:rFonts w:ascii="Times New Roman" w:hAnsi="Times New Roman"/>
          <w:sz w:val="24"/>
          <w:szCs w:val="24"/>
        </w:rPr>
        <w:t>наблюдение за детьми в процессе движения под музыку в условиях выполнения обычных и специально подобранных заданий.</w:t>
      </w:r>
    </w:p>
    <w:p w:rsidR="00810804" w:rsidRPr="00ED6792" w:rsidRDefault="00810804" w:rsidP="00810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6792">
        <w:rPr>
          <w:rFonts w:ascii="Times New Roman" w:hAnsi="Times New Roman"/>
          <w:sz w:val="24"/>
          <w:szCs w:val="24"/>
        </w:rPr>
        <w:t>Показатели развития ребенка:</w:t>
      </w:r>
    </w:p>
    <w:p w:rsidR="00810804" w:rsidRPr="00ED6792" w:rsidRDefault="00810804" w:rsidP="00810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6792">
        <w:rPr>
          <w:rFonts w:ascii="Times New Roman" w:hAnsi="Times New Roman"/>
          <w:sz w:val="24"/>
          <w:szCs w:val="24"/>
        </w:rPr>
        <w:t>«3» - выполняет движение правильно, умение сформировано;</w:t>
      </w:r>
    </w:p>
    <w:p w:rsidR="00810804" w:rsidRPr="00ED6792" w:rsidRDefault="00810804" w:rsidP="00810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6792">
        <w:rPr>
          <w:rFonts w:ascii="Times New Roman" w:hAnsi="Times New Roman"/>
          <w:sz w:val="24"/>
          <w:szCs w:val="24"/>
        </w:rPr>
        <w:t>«2» - выполняет движение с небольшими ошибками, умение в стадии формирования;</w:t>
      </w:r>
    </w:p>
    <w:p w:rsidR="00810804" w:rsidRPr="00ED6792" w:rsidRDefault="00810804" w:rsidP="008108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6792">
        <w:rPr>
          <w:rFonts w:ascii="Times New Roman" w:hAnsi="Times New Roman"/>
          <w:sz w:val="24"/>
          <w:szCs w:val="24"/>
        </w:rPr>
        <w:t>«1» - выполняет движение неправильно, умение не сформировано;</w:t>
      </w:r>
    </w:p>
    <w:p w:rsidR="00B102DC" w:rsidRPr="00092D9B" w:rsidRDefault="00810804" w:rsidP="00092D9B">
      <w:pPr>
        <w:ind w:firstLine="567"/>
        <w:jc w:val="both"/>
        <w:rPr>
          <w:sz w:val="28"/>
          <w:szCs w:val="28"/>
        </w:rPr>
      </w:pPr>
      <w:r w:rsidRPr="00ED6792">
        <w:rPr>
          <w:rFonts w:ascii="Times New Roman" w:hAnsi="Times New Roman"/>
          <w:sz w:val="24"/>
          <w:szCs w:val="24"/>
        </w:rPr>
        <w:t>«0»- отказывается выполнять движение</w:t>
      </w:r>
    </w:p>
    <w:p w:rsidR="006211A4" w:rsidRPr="007A3EBE" w:rsidRDefault="00ED6792" w:rsidP="007A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38A1" w:rsidRPr="007A3EBE" w:rsidRDefault="00A53788" w:rsidP="007A3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E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324838" w:rsidRPr="00960EFA" w:rsidRDefault="00324838" w:rsidP="00960EFA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 xml:space="preserve">М. Ю. </w:t>
      </w:r>
      <w:proofErr w:type="spellStart"/>
      <w:r w:rsidRPr="00960EF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960E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60EF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960EFA">
        <w:rPr>
          <w:rFonts w:ascii="Times New Roman" w:hAnsi="Times New Roman" w:cs="Times New Roman"/>
          <w:sz w:val="24"/>
          <w:szCs w:val="24"/>
        </w:rPr>
        <w:t xml:space="preserve"> для малышей»;</w:t>
      </w:r>
    </w:p>
    <w:p w:rsidR="00960EFA" w:rsidRDefault="00960EFA" w:rsidP="007A3EB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960EFA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960EFA">
        <w:rPr>
          <w:rFonts w:ascii="Times New Roman" w:hAnsi="Times New Roman" w:cs="Times New Roman"/>
          <w:sz w:val="24"/>
          <w:szCs w:val="24"/>
        </w:rPr>
        <w:t xml:space="preserve"> «Логопедический массаж и артикуляционная гимнастика»</w:t>
      </w:r>
    </w:p>
    <w:p w:rsidR="00960EFA" w:rsidRDefault="00324838" w:rsidP="007A3EB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gramStart"/>
      <w:r w:rsidRPr="00960EFA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960EFA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960EF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960EFA">
        <w:rPr>
          <w:rFonts w:ascii="Times New Roman" w:hAnsi="Times New Roman" w:cs="Times New Roman"/>
          <w:sz w:val="24"/>
          <w:szCs w:val="24"/>
        </w:rPr>
        <w:t xml:space="preserve"> для дошкольников в играх и упражнениях»;</w:t>
      </w:r>
    </w:p>
    <w:p w:rsidR="00960EFA" w:rsidRDefault="00324838" w:rsidP="007A3EB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Е.М. Тимофеева, Е.И. Чернова «Пальчиковые шаги»;</w:t>
      </w:r>
    </w:p>
    <w:p w:rsidR="00960EFA" w:rsidRDefault="00324838" w:rsidP="007A3EB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Е.М. Тимофеева, Е.И. Чернова «Пальчиковая гимнастика»;</w:t>
      </w:r>
    </w:p>
    <w:p w:rsidR="00324838" w:rsidRPr="00960EFA" w:rsidRDefault="00324838" w:rsidP="007A3EB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Аудиодиск  Железновой</w:t>
      </w:r>
    </w:p>
    <w:p w:rsidR="00324838" w:rsidRPr="007A3EBE" w:rsidRDefault="00324838" w:rsidP="007A3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838" w:rsidRPr="007A3EBE" w:rsidSect="008606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05" w:rsidRDefault="00BA2405" w:rsidP="00A53788">
      <w:pPr>
        <w:spacing w:after="0" w:line="240" w:lineRule="auto"/>
      </w:pPr>
      <w:r>
        <w:separator/>
      </w:r>
    </w:p>
  </w:endnote>
  <w:endnote w:type="continuationSeparator" w:id="1">
    <w:p w:rsidR="00BA2405" w:rsidRDefault="00BA2405" w:rsidP="00A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97443"/>
      <w:docPartObj>
        <w:docPartGallery w:val="Page Numbers (Bottom of Page)"/>
        <w:docPartUnique/>
      </w:docPartObj>
    </w:sdtPr>
    <w:sdtContent>
      <w:p w:rsidR="00B61FA8" w:rsidRDefault="004866A6">
        <w:pPr>
          <w:pStyle w:val="a7"/>
          <w:jc w:val="center"/>
        </w:pPr>
        <w:r>
          <w:fldChar w:fldCharType="begin"/>
        </w:r>
        <w:r w:rsidR="00B61FA8">
          <w:instrText>PAGE   \* MERGEFORMAT</w:instrText>
        </w:r>
        <w:r>
          <w:fldChar w:fldCharType="separate"/>
        </w:r>
        <w:r w:rsidR="00963CB8">
          <w:rPr>
            <w:noProof/>
          </w:rPr>
          <w:t>17</w:t>
        </w:r>
        <w:r>
          <w:fldChar w:fldCharType="end"/>
        </w:r>
      </w:p>
    </w:sdtContent>
  </w:sdt>
  <w:p w:rsidR="00B61FA8" w:rsidRDefault="00B61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05" w:rsidRDefault="00BA2405" w:rsidP="00A53788">
      <w:pPr>
        <w:spacing w:after="0" w:line="240" w:lineRule="auto"/>
      </w:pPr>
      <w:r>
        <w:separator/>
      </w:r>
    </w:p>
  </w:footnote>
  <w:footnote w:type="continuationSeparator" w:id="1">
    <w:p w:rsidR="00BA2405" w:rsidRDefault="00BA2405" w:rsidP="00A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F3"/>
    <w:multiLevelType w:val="hybridMultilevel"/>
    <w:tmpl w:val="851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428"/>
    <w:multiLevelType w:val="hybridMultilevel"/>
    <w:tmpl w:val="D30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5C4"/>
    <w:multiLevelType w:val="hybridMultilevel"/>
    <w:tmpl w:val="922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BF0"/>
    <w:multiLevelType w:val="hybridMultilevel"/>
    <w:tmpl w:val="15C44ADE"/>
    <w:lvl w:ilvl="0" w:tplc="8E62D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5">
    <w:nsid w:val="168B136C"/>
    <w:multiLevelType w:val="hybridMultilevel"/>
    <w:tmpl w:val="79A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6F0"/>
    <w:multiLevelType w:val="hybridMultilevel"/>
    <w:tmpl w:val="531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83A"/>
    <w:multiLevelType w:val="hybridMultilevel"/>
    <w:tmpl w:val="7DA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FBA"/>
    <w:multiLevelType w:val="hybridMultilevel"/>
    <w:tmpl w:val="91F87DBA"/>
    <w:lvl w:ilvl="0" w:tplc="A9687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94FA0"/>
    <w:multiLevelType w:val="hybridMultilevel"/>
    <w:tmpl w:val="3C0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222A2"/>
    <w:multiLevelType w:val="hybridMultilevel"/>
    <w:tmpl w:val="23F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C16BE"/>
    <w:multiLevelType w:val="hybridMultilevel"/>
    <w:tmpl w:val="378E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0C99"/>
    <w:multiLevelType w:val="hybridMultilevel"/>
    <w:tmpl w:val="15D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2C2"/>
    <w:multiLevelType w:val="hybridMultilevel"/>
    <w:tmpl w:val="56E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822D4"/>
    <w:multiLevelType w:val="hybridMultilevel"/>
    <w:tmpl w:val="D4A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1EE"/>
    <w:multiLevelType w:val="hybridMultilevel"/>
    <w:tmpl w:val="E0F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0334"/>
    <w:multiLevelType w:val="hybridMultilevel"/>
    <w:tmpl w:val="2D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7608"/>
    <w:multiLevelType w:val="hybridMultilevel"/>
    <w:tmpl w:val="FF224540"/>
    <w:lvl w:ilvl="0" w:tplc="25A8F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F12F9"/>
    <w:multiLevelType w:val="hybridMultilevel"/>
    <w:tmpl w:val="F6A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6B09"/>
    <w:multiLevelType w:val="hybridMultilevel"/>
    <w:tmpl w:val="0E1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5092D"/>
    <w:multiLevelType w:val="hybridMultilevel"/>
    <w:tmpl w:val="A91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58A8"/>
    <w:multiLevelType w:val="hybridMultilevel"/>
    <w:tmpl w:val="2784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67547"/>
    <w:multiLevelType w:val="hybridMultilevel"/>
    <w:tmpl w:val="44CEFBE0"/>
    <w:lvl w:ilvl="0" w:tplc="65D2A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D3625"/>
    <w:multiLevelType w:val="hybridMultilevel"/>
    <w:tmpl w:val="76727952"/>
    <w:lvl w:ilvl="0" w:tplc="A1AA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6C0"/>
    <w:multiLevelType w:val="hybridMultilevel"/>
    <w:tmpl w:val="DD3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C0325"/>
    <w:multiLevelType w:val="hybridMultilevel"/>
    <w:tmpl w:val="D7E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34B4F"/>
    <w:multiLevelType w:val="hybridMultilevel"/>
    <w:tmpl w:val="762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0364E"/>
    <w:multiLevelType w:val="hybridMultilevel"/>
    <w:tmpl w:val="F1C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86DB6"/>
    <w:multiLevelType w:val="hybridMultilevel"/>
    <w:tmpl w:val="0AD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E3486"/>
    <w:multiLevelType w:val="hybridMultilevel"/>
    <w:tmpl w:val="8E4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D2965"/>
    <w:multiLevelType w:val="hybridMultilevel"/>
    <w:tmpl w:val="31DE6A5A"/>
    <w:lvl w:ilvl="0" w:tplc="807C9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407A3"/>
    <w:multiLevelType w:val="hybridMultilevel"/>
    <w:tmpl w:val="B46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E35"/>
    <w:multiLevelType w:val="hybridMultilevel"/>
    <w:tmpl w:val="EE34BF3E"/>
    <w:lvl w:ilvl="0" w:tplc="467EAA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B6883"/>
    <w:multiLevelType w:val="hybridMultilevel"/>
    <w:tmpl w:val="11A8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042F8"/>
    <w:multiLevelType w:val="hybridMultilevel"/>
    <w:tmpl w:val="C62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02262"/>
    <w:multiLevelType w:val="multilevel"/>
    <w:tmpl w:val="6980226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80005"/>
    <w:multiLevelType w:val="hybridMultilevel"/>
    <w:tmpl w:val="A26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C41EC"/>
    <w:multiLevelType w:val="hybridMultilevel"/>
    <w:tmpl w:val="8CB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11891"/>
    <w:multiLevelType w:val="hybridMultilevel"/>
    <w:tmpl w:val="8F6A63CE"/>
    <w:lvl w:ilvl="0" w:tplc="6934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02346"/>
    <w:multiLevelType w:val="hybridMultilevel"/>
    <w:tmpl w:val="389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33596"/>
    <w:multiLevelType w:val="hybridMultilevel"/>
    <w:tmpl w:val="DE04D7F0"/>
    <w:lvl w:ilvl="0" w:tplc="D180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B5467"/>
    <w:multiLevelType w:val="hybridMultilevel"/>
    <w:tmpl w:val="43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927EC"/>
    <w:multiLevelType w:val="hybridMultilevel"/>
    <w:tmpl w:val="CC0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8"/>
  </w:num>
  <w:num w:numId="4">
    <w:abstractNumId w:val="5"/>
  </w:num>
  <w:num w:numId="5">
    <w:abstractNumId w:val="23"/>
  </w:num>
  <w:num w:numId="6">
    <w:abstractNumId w:val="32"/>
  </w:num>
  <w:num w:numId="7">
    <w:abstractNumId w:val="14"/>
  </w:num>
  <w:num w:numId="8">
    <w:abstractNumId w:val="13"/>
  </w:num>
  <w:num w:numId="9">
    <w:abstractNumId w:val="6"/>
  </w:num>
  <w:num w:numId="10">
    <w:abstractNumId w:val="24"/>
  </w:num>
  <w:num w:numId="11">
    <w:abstractNumId w:val="9"/>
  </w:num>
  <w:num w:numId="12">
    <w:abstractNumId w:val="30"/>
  </w:num>
  <w:num w:numId="13">
    <w:abstractNumId w:val="40"/>
  </w:num>
  <w:num w:numId="14">
    <w:abstractNumId w:val="10"/>
  </w:num>
  <w:num w:numId="15">
    <w:abstractNumId w:val="43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42"/>
  </w:num>
  <w:num w:numId="21">
    <w:abstractNumId w:val="29"/>
  </w:num>
  <w:num w:numId="22">
    <w:abstractNumId w:val="36"/>
  </w:num>
  <w:num w:numId="23">
    <w:abstractNumId w:val="38"/>
  </w:num>
  <w:num w:numId="24">
    <w:abstractNumId w:val="8"/>
  </w:num>
  <w:num w:numId="25">
    <w:abstractNumId w:val="31"/>
  </w:num>
  <w:num w:numId="26">
    <w:abstractNumId w:val="26"/>
  </w:num>
  <w:num w:numId="27">
    <w:abstractNumId w:val="7"/>
  </w:num>
  <w:num w:numId="28">
    <w:abstractNumId w:val="27"/>
  </w:num>
  <w:num w:numId="29">
    <w:abstractNumId w:val="17"/>
  </w:num>
  <w:num w:numId="30">
    <w:abstractNumId w:val="34"/>
  </w:num>
  <w:num w:numId="31">
    <w:abstractNumId w:val="37"/>
  </w:num>
  <w:num w:numId="32">
    <w:abstractNumId w:val="4"/>
    <w:lvlOverride w:ilvl="0">
      <w:startOverride w:val="1"/>
    </w:lvlOverride>
  </w:num>
  <w:num w:numId="33">
    <w:abstractNumId w:val="0"/>
  </w:num>
  <w:num w:numId="34">
    <w:abstractNumId w:val="25"/>
  </w:num>
  <w:num w:numId="35">
    <w:abstractNumId w:val="21"/>
  </w:num>
  <w:num w:numId="36">
    <w:abstractNumId w:val="1"/>
  </w:num>
  <w:num w:numId="37">
    <w:abstractNumId w:val="39"/>
  </w:num>
  <w:num w:numId="38">
    <w:abstractNumId w:val="11"/>
  </w:num>
  <w:num w:numId="39">
    <w:abstractNumId w:val="33"/>
  </w:num>
  <w:num w:numId="40">
    <w:abstractNumId w:val="18"/>
  </w:num>
  <w:num w:numId="41">
    <w:abstractNumId w:val="19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A43"/>
    <w:rsid w:val="000007F3"/>
    <w:rsid w:val="00010BCF"/>
    <w:rsid w:val="0001529B"/>
    <w:rsid w:val="00017D4A"/>
    <w:rsid w:val="00021BDC"/>
    <w:rsid w:val="00021E74"/>
    <w:rsid w:val="0002665A"/>
    <w:rsid w:val="0002739C"/>
    <w:rsid w:val="00030119"/>
    <w:rsid w:val="000315AC"/>
    <w:rsid w:val="0004423A"/>
    <w:rsid w:val="00046393"/>
    <w:rsid w:val="0004783A"/>
    <w:rsid w:val="00052F96"/>
    <w:rsid w:val="00055CD2"/>
    <w:rsid w:val="000648D8"/>
    <w:rsid w:val="00066F26"/>
    <w:rsid w:val="00067C0F"/>
    <w:rsid w:val="0007002A"/>
    <w:rsid w:val="000716A0"/>
    <w:rsid w:val="00075349"/>
    <w:rsid w:val="0007674D"/>
    <w:rsid w:val="00080FA0"/>
    <w:rsid w:val="00081B3A"/>
    <w:rsid w:val="00087E53"/>
    <w:rsid w:val="00092D9B"/>
    <w:rsid w:val="0009301C"/>
    <w:rsid w:val="00093F63"/>
    <w:rsid w:val="000A04D3"/>
    <w:rsid w:val="000A2CBC"/>
    <w:rsid w:val="000B0B27"/>
    <w:rsid w:val="000B5C91"/>
    <w:rsid w:val="000B7BFD"/>
    <w:rsid w:val="000C0411"/>
    <w:rsid w:val="000C43E8"/>
    <w:rsid w:val="000C4671"/>
    <w:rsid w:val="000C5CB8"/>
    <w:rsid w:val="000E3731"/>
    <w:rsid w:val="000E37C5"/>
    <w:rsid w:val="000E3EA0"/>
    <w:rsid w:val="000E605E"/>
    <w:rsid w:val="000F1139"/>
    <w:rsid w:val="000F354B"/>
    <w:rsid w:val="000F35AB"/>
    <w:rsid w:val="000F553F"/>
    <w:rsid w:val="0010458A"/>
    <w:rsid w:val="00105F05"/>
    <w:rsid w:val="001112E6"/>
    <w:rsid w:val="00111E0C"/>
    <w:rsid w:val="001122D8"/>
    <w:rsid w:val="00113295"/>
    <w:rsid w:val="0011364F"/>
    <w:rsid w:val="00113DDA"/>
    <w:rsid w:val="001143DC"/>
    <w:rsid w:val="001230FE"/>
    <w:rsid w:val="0012429F"/>
    <w:rsid w:val="001308B4"/>
    <w:rsid w:val="00130DF8"/>
    <w:rsid w:val="00137139"/>
    <w:rsid w:val="00144584"/>
    <w:rsid w:val="001451E4"/>
    <w:rsid w:val="00150BFC"/>
    <w:rsid w:val="001554A8"/>
    <w:rsid w:val="0017195A"/>
    <w:rsid w:val="00184187"/>
    <w:rsid w:val="00186A95"/>
    <w:rsid w:val="00191570"/>
    <w:rsid w:val="001A349B"/>
    <w:rsid w:val="001A5ADB"/>
    <w:rsid w:val="001B71B9"/>
    <w:rsid w:val="001B7A9C"/>
    <w:rsid w:val="001B7B43"/>
    <w:rsid w:val="001C065B"/>
    <w:rsid w:val="001C20BB"/>
    <w:rsid w:val="001C4232"/>
    <w:rsid w:val="001D133C"/>
    <w:rsid w:val="001E2987"/>
    <w:rsid w:val="001F5DD5"/>
    <w:rsid w:val="001F6A7E"/>
    <w:rsid w:val="001F710D"/>
    <w:rsid w:val="001F75EA"/>
    <w:rsid w:val="002033D6"/>
    <w:rsid w:val="00221125"/>
    <w:rsid w:val="00223CE8"/>
    <w:rsid w:val="002249DF"/>
    <w:rsid w:val="00225A77"/>
    <w:rsid w:val="00232454"/>
    <w:rsid w:val="00237388"/>
    <w:rsid w:val="0024757D"/>
    <w:rsid w:val="00255946"/>
    <w:rsid w:val="00262C72"/>
    <w:rsid w:val="00262DE3"/>
    <w:rsid w:val="00273A57"/>
    <w:rsid w:val="002814D5"/>
    <w:rsid w:val="00281A9D"/>
    <w:rsid w:val="00284BDD"/>
    <w:rsid w:val="00290FC6"/>
    <w:rsid w:val="0029572E"/>
    <w:rsid w:val="002B462A"/>
    <w:rsid w:val="002B6CB7"/>
    <w:rsid w:val="002C035D"/>
    <w:rsid w:val="002C42FD"/>
    <w:rsid w:val="002C49D2"/>
    <w:rsid w:val="002C6787"/>
    <w:rsid w:val="002D590E"/>
    <w:rsid w:val="002E256F"/>
    <w:rsid w:val="002E2B65"/>
    <w:rsid w:val="002E5849"/>
    <w:rsid w:val="002E7297"/>
    <w:rsid w:val="002F1D64"/>
    <w:rsid w:val="002F4203"/>
    <w:rsid w:val="002F56E4"/>
    <w:rsid w:val="002F7BC0"/>
    <w:rsid w:val="003003C9"/>
    <w:rsid w:val="00306C5A"/>
    <w:rsid w:val="0031534B"/>
    <w:rsid w:val="00324838"/>
    <w:rsid w:val="003269BD"/>
    <w:rsid w:val="0033578A"/>
    <w:rsid w:val="003370C7"/>
    <w:rsid w:val="00337244"/>
    <w:rsid w:val="003424D2"/>
    <w:rsid w:val="00346D14"/>
    <w:rsid w:val="00353409"/>
    <w:rsid w:val="00361DEA"/>
    <w:rsid w:val="003656B3"/>
    <w:rsid w:val="003702EB"/>
    <w:rsid w:val="003868B2"/>
    <w:rsid w:val="00386A7F"/>
    <w:rsid w:val="00391301"/>
    <w:rsid w:val="00392D30"/>
    <w:rsid w:val="003943D6"/>
    <w:rsid w:val="00397C26"/>
    <w:rsid w:val="00397D14"/>
    <w:rsid w:val="00397DE9"/>
    <w:rsid w:val="00397F80"/>
    <w:rsid w:val="003B117F"/>
    <w:rsid w:val="003B19E5"/>
    <w:rsid w:val="003B2056"/>
    <w:rsid w:val="003B4C5C"/>
    <w:rsid w:val="003B6F31"/>
    <w:rsid w:val="003B7D46"/>
    <w:rsid w:val="003C03DF"/>
    <w:rsid w:val="003C4762"/>
    <w:rsid w:val="003D522C"/>
    <w:rsid w:val="003D7C95"/>
    <w:rsid w:val="003E5062"/>
    <w:rsid w:val="003F248D"/>
    <w:rsid w:val="003F6F13"/>
    <w:rsid w:val="004023F1"/>
    <w:rsid w:val="00404AC3"/>
    <w:rsid w:val="0041424C"/>
    <w:rsid w:val="00415F17"/>
    <w:rsid w:val="00417D0F"/>
    <w:rsid w:val="004230DB"/>
    <w:rsid w:val="0042678A"/>
    <w:rsid w:val="0043191D"/>
    <w:rsid w:val="00434321"/>
    <w:rsid w:val="004403D6"/>
    <w:rsid w:val="00445532"/>
    <w:rsid w:val="004476D1"/>
    <w:rsid w:val="00450162"/>
    <w:rsid w:val="00450FED"/>
    <w:rsid w:val="0045169E"/>
    <w:rsid w:val="00452378"/>
    <w:rsid w:val="00457629"/>
    <w:rsid w:val="00474A14"/>
    <w:rsid w:val="00474F12"/>
    <w:rsid w:val="00484CBE"/>
    <w:rsid w:val="00485F3B"/>
    <w:rsid w:val="004866A6"/>
    <w:rsid w:val="004938BF"/>
    <w:rsid w:val="0049408C"/>
    <w:rsid w:val="00496040"/>
    <w:rsid w:val="0049707C"/>
    <w:rsid w:val="004A06CB"/>
    <w:rsid w:val="004A0810"/>
    <w:rsid w:val="004A1406"/>
    <w:rsid w:val="004A3C06"/>
    <w:rsid w:val="004A53C6"/>
    <w:rsid w:val="004A6964"/>
    <w:rsid w:val="004B21F1"/>
    <w:rsid w:val="004B2C4E"/>
    <w:rsid w:val="004C1BBF"/>
    <w:rsid w:val="004C27AE"/>
    <w:rsid w:val="004D100D"/>
    <w:rsid w:val="004D2B8E"/>
    <w:rsid w:val="004D41F1"/>
    <w:rsid w:val="004E0979"/>
    <w:rsid w:val="004E698D"/>
    <w:rsid w:val="004F14C9"/>
    <w:rsid w:val="004F34C3"/>
    <w:rsid w:val="00501893"/>
    <w:rsid w:val="0050205A"/>
    <w:rsid w:val="00504F66"/>
    <w:rsid w:val="00526F9B"/>
    <w:rsid w:val="005320B5"/>
    <w:rsid w:val="00532E3F"/>
    <w:rsid w:val="00534DF2"/>
    <w:rsid w:val="005405CA"/>
    <w:rsid w:val="00540A38"/>
    <w:rsid w:val="00545E33"/>
    <w:rsid w:val="00546B07"/>
    <w:rsid w:val="00555EEB"/>
    <w:rsid w:val="0055750D"/>
    <w:rsid w:val="00571BBB"/>
    <w:rsid w:val="0057599A"/>
    <w:rsid w:val="00576436"/>
    <w:rsid w:val="005805F5"/>
    <w:rsid w:val="00581AFE"/>
    <w:rsid w:val="005823D1"/>
    <w:rsid w:val="0058421D"/>
    <w:rsid w:val="00585382"/>
    <w:rsid w:val="00586167"/>
    <w:rsid w:val="00594932"/>
    <w:rsid w:val="0059553F"/>
    <w:rsid w:val="0059787A"/>
    <w:rsid w:val="00597BAE"/>
    <w:rsid w:val="00597FB5"/>
    <w:rsid w:val="005A1AB0"/>
    <w:rsid w:val="005B27B3"/>
    <w:rsid w:val="005C100E"/>
    <w:rsid w:val="005C1FC4"/>
    <w:rsid w:val="005C4DE1"/>
    <w:rsid w:val="005D730C"/>
    <w:rsid w:val="005E3219"/>
    <w:rsid w:val="005E4786"/>
    <w:rsid w:val="005E52AF"/>
    <w:rsid w:val="005F6449"/>
    <w:rsid w:val="0060101D"/>
    <w:rsid w:val="00601151"/>
    <w:rsid w:val="0061033E"/>
    <w:rsid w:val="006113CB"/>
    <w:rsid w:val="00611BB6"/>
    <w:rsid w:val="006144FC"/>
    <w:rsid w:val="00617AD7"/>
    <w:rsid w:val="006211A4"/>
    <w:rsid w:val="00634266"/>
    <w:rsid w:val="00641534"/>
    <w:rsid w:val="00642321"/>
    <w:rsid w:val="0065289D"/>
    <w:rsid w:val="00660EE7"/>
    <w:rsid w:val="0066583D"/>
    <w:rsid w:val="00667EF7"/>
    <w:rsid w:val="00674B81"/>
    <w:rsid w:val="00674F3E"/>
    <w:rsid w:val="006766C6"/>
    <w:rsid w:val="00677E22"/>
    <w:rsid w:val="0068060D"/>
    <w:rsid w:val="006834F9"/>
    <w:rsid w:val="006848B8"/>
    <w:rsid w:val="00684965"/>
    <w:rsid w:val="0068551E"/>
    <w:rsid w:val="00686341"/>
    <w:rsid w:val="006970B2"/>
    <w:rsid w:val="00697395"/>
    <w:rsid w:val="006A0C14"/>
    <w:rsid w:val="006A4BCA"/>
    <w:rsid w:val="006A547E"/>
    <w:rsid w:val="006A7769"/>
    <w:rsid w:val="006B42DF"/>
    <w:rsid w:val="006B79EA"/>
    <w:rsid w:val="006C75B6"/>
    <w:rsid w:val="006D1286"/>
    <w:rsid w:val="006E081C"/>
    <w:rsid w:val="006E29E4"/>
    <w:rsid w:val="006E4EEB"/>
    <w:rsid w:val="006E79EB"/>
    <w:rsid w:val="006E7D72"/>
    <w:rsid w:val="006F3BCB"/>
    <w:rsid w:val="006F6A89"/>
    <w:rsid w:val="00700A3F"/>
    <w:rsid w:val="00704660"/>
    <w:rsid w:val="0071008E"/>
    <w:rsid w:val="00711A69"/>
    <w:rsid w:val="00712473"/>
    <w:rsid w:val="0071603F"/>
    <w:rsid w:val="00726C71"/>
    <w:rsid w:val="00733707"/>
    <w:rsid w:val="00733EC5"/>
    <w:rsid w:val="007366EF"/>
    <w:rsid w:val="00740B04"/>
    <w:rsid w:val="00741338"/>
    <w:rsid w:val="0074195A"/>
    <w:rsid w:val="007448DB"/>
    <w:rsid w:val="00760539"/>
    <w:rsid w:val="0076380A"/>
    <w:rsid w:val="00765730"/>
    <w:rsid w:val="00770C3B"/>
    <w:rsid w:val="00777347"/>
    <w:rsid w:val="007779B9"/>
    <w:rsid w:val="0078474A"/>
    <w:rsid w:val="00785F5C"/>
    <w:rsid w:val="00787A3B"/>
    <w:rsid w:val="00790642"/>
    <w:rsid w:val="00790D1E"/>
    <w:rsid w:val="00790DD4"/>
    <w:rsid w:val="00792B1B"/>
    <w:rsid w:val="0079364C"/>
    <w:rsid w:val="007A25BC"/>
    <w:rsid w:val="007A3EBE"/>
    <w:rsid w:val="007A764B"/>
    <w:rsid w:val="007B7F59"/>
    <w:rsid w:val="007C0305"/>
    <w:rsid w:val="007C0E2D"/>
    <w:rsid w:val="007C49EF"/>
    <w:rsid w:val="007C5916"/>
    <w:rsid w:val="007E22B6"/>
    <w:rsid w:val="007E4BD4"/>
    <w:rsid w:val="007F6158"/>
    <w:rsid w:val="00803094"/>
    <w:rsid w:val="008050E5"/>
    <w:rsid w:val="008078E8"/>
    <w:rsid w:val="00810804"/>
    <w:rsid w:val="008108A7"/>
    <w:rsid w:val="00810A53"/>
    <w:rsid w:val="00813BC9"/>
    <w:rsid w:val="0081519C"/>
    <w:rsid w:val="00815C5F"/>
    <w:rsid w:val="00834EB9"/>
    <w:rsid w:val="00835E58"/>
    <w:rsid w:val="0083607D"/>
    <w:rsid w:val="00845F69"/>
    <w:rsid w:val="0084614E"/>
    <w:rsid w:val="00852954"/>
    <w:rsid w:val="008606AE"/>
    <w:rsid w:val="00864BCD"/>
    <w:rsid w:val="00870D22"/>
    <w:rsid w:val="00873211"/>
    <w:rsid w:val="00873369"/>
    <w:rsid w:val="00876309"/>
    <w:rsid w:val="00876D8D"/>
    <w:rsid w:val="00877EAF"/>
    <w:rsid w:val="00882F15"/>
    <w:rsid w:val="0088604D"/>
    <w:rsid w:val="0088752F"/>
    <w:rsid w:val="0088762A"/>
    <w:rsid w:val="00893A9C"/>
    <w:rsid w:val="008A169C"/>
    <w:rsid w:val="008A3291"/>
    <w:rsid w:val="008A4F8C"/>
    <w:rsid w:val="008A6770"/>
    <w:rsid w:val="008B4DC6"/>
    <w:rsid w:val="008C2102"/>
    <w:rsid w:val="008C292D"/>
    <w:rsid w:val="008C4DE6"/>
    <w:rsid w:val="008C7D7D"/>
    <w:rsid w:val="008D04C7"/>
    <w:rsid w:val="008D1D45"/>
    <w:rsid w:val="008D433C"/>
    <w:rsid w:val="008E10B2"/>
    <w:rsid w:val="008E4735"/>
    <w:rsid w:val="008F0B17"/>
    <w:rsid w:val="00900133"/>
    <w:rsid w:val="009066CD"/>
    <w:rsid w:val="00906921"/>
    <w:rsid w:val="00916362"/>
    <w:rsid w:val="0091674A"/>
    <w:rsid w:val="009359AA"/>
    <w:rsid w:val="00942124"/>
    <w:rsid w:val="00942ACD"/>
    <w:rsid w:val="00943225"/>
    <w:rsid w:val="009438E7"/>
    <w:rsid w:val="0095060E"/>
    <w:rsid w:val="009541B2"/>
    <w:rsid w:val="0095565D"/>
    <w:rsid w:val="0095698A"/>
    <w:rsid w:val="00960EFA"/>
    <w:rsid w:val="00963CB8"/>
    <w:rsid w:val="009704D0"/>
    <w:rsid w:val="00970872"/>
    <w:rsid w:val="0097203B"/>
    <w:rsid w:val="0097323F"/>
    <w:rsid w:val="00990B52"/>
    <w:rsid w:val="009915EA"/>
    <w:rsid w:val="00995901"/>
    <w:rsid w:val="009A4CBF"/>
    <w:rsid w:val="009A68A6"/>
    <w:rsid w:val="009B02E2"/>
    <w:rsid w:val="009B1FC7"/>
    <w:rsid w:val="009C5341"/>
    <w:rsid w:val="009D01FC"/>
    <w:rsid w:val="009E7514"/>
    <w:rsid w:val="00A13C8E"/>
    <w:rsid w:val="00A14479"/>
    <w:rsid w:val="00A17382"/>
    <w:rsid w:val="00A32891"/>
    <w:rsid w:val="00A35C87"/>
    <w:rsid w:val="00A42505"/>
    <w:rsid w:val="00A46FF6"/>
    <w:rsid w:val="00A51291"/>
    <w:rsid w:val="00A53788"/>
    <w:rsid w:val="00A61169"/>
    <w:rsid w:val="00A628C5"/>
    <w:rsid w:val="00A662DB"/>
    <w:rsid w:val="00A70BA1"/>
    <w:rsid w:val="00A70C8B"/>
    <w:rsid w:val="00A70E71"/>
    <w:rsid w:val="00A748B7"/>
    <w:rsid w:val="00A76260"/>
    <w:rsid w:val="00A83CAE"/>
    <w:rsid w:val="00A86E8C"/>
    <w:rsid w:val="00AB3525"/>
    <w:rsid w:val="00AB487B"/>
    <w:rsid w:val="00AC631F"/>
    <w:rsid w:val="00AD6DB9"/>
    <w:rsid w:val="00AE0724"/>
    <w:rsid w:val="00AE4DFE"/>
    <w:rsid w:val="00AF006C"/>
    <w:rsid w:val="00AF1D78"/>
    <w:rsid w:val="00AF2105"/>
    <w:rsid w:val="00AF2F07"/>
    <w:rsid w:val="00AF4FA0"/>
    <w:rsid w:val="00AF58DF"/>
    <w:rsid w:val="00B01466"/>
    <w:rsid w:val="00B0304F"/>
    <w:rsid w:val="00B102DC"/>
    <w:rsid w:val="00B17B44"/>
    <w:rsid w:val="00B2351A"/>
    <w:rsid w:val="00B319D8"/>
    <w:rsid w:val="00B3267D"/>
    <w:rsid w:val="00B34263"/>
    <w:rsid w:val="00B37BD6"/>
    <w:rsid w:val="00B402E0"/>
    <w:rsid w:val="00B406F0"/>
    <w:rsid w:val="00B413C0"/>
    <w:rsid w:val="00B42396"/>
    <w:rsid w:val="00B5050B"/>
    <w:rsid w:val="00B512F1"/>
    <w:rsid w:val="00B51890"/>
    <w:rsid w:val="00B61FA8"/>
    <w:rsid w:val="00B634D9"/>
    <w:rsid w:val="00B663D7"/>
    <w:rsid w:val="00B67F47"/>
    <w:rsid w:val="00B8301B"/>
    <w:rsid w:val="00B84839"/>
    <w:rsid w:val="00B87D8A"/>
    <w:rsid w:val="00B9544C"/>
    <w:rsid w:val="00B95FAE"/>
    <w:rsid w:val="00B97456"/>
    <w:rsid w:val="00BA10E2"/>
    <w:rsid w:val="00BA2405"/>
    <w:rsid w:val="00BA52AF"/>
    <w:rsid w:val="00BB32D4"/>
    <w:rsid w:val="00BC47F8"/>
    <w:rsid w:val="00BD0EE3"/>
    <w:rsid w:val="00BD1694"/>
    <w:rsid w:val="00BD3AEB"/>
    <w:rsid w:val="00BF1BD4"/>
    <w:rsid w:val="00BF1D7D"/>
    <w:rsid w:val="00BF411D"/>
    <w:rsid w:val="00C00409"/>
    <w:rsid w:val="00C02E27"/>
    <w:rsid w:val="00C03861"/>
    <w:rsid w:val="00C158A0"/>
    <w:rsid w:val="00C25CFC"/>
    <w:rsid w:val="00C3319F"/>
    <w:rsid w:val="00C336D5"/>
    <w:rsid w:val="00C40830"/>
    <w:rsid w:val="00C540D9"/>
    <w:rsid w:val="00C61DB3"/>
    <w:rsid w:val="00C631A6"/>
    <w:rsid w:val="00C634B3"/>
    <w:rsid w:val="00C721FD"/>
    <w:rsid w:val="00C72A66"/>
    <w:rsid w:val="00C83392"/>
    <w:rsid w:val="00C90C62"/>
    <w:rsid w:val="00C932AA"/>
    <w:rsid w:val="00CA1E3D"/>
    <w:rsid w:val="00CA4E0F"/>
    <w:rsid w:val="00CA56DA"/>
    <w:rsid w:val="00CB5235"/>
    <w:rsid w:val="00CB6F8B"/>
    <w:rsid w:val="00CB7A96"/>
    <w:rsid w:val="00CC127F"/>
    <w:rsid w:val="00CC2D40"/>
    <w:rsid w:val="00CC3970"/>
    <w:rsid w:val="00CC6428"/>
    <w:rsid w:val="00CC6995"/>
    <w:rsid w:val="00CD1298"/>
    <w:rsid w:val="00CD3B87"/>
    <w:rsid w:val="00CD4EA6"/>
    <w:rsid w:val="00CD5C95"/>
    <w:rsid w:val="00CD7681"/>
    <w:rsid w:val="00CE19B3"/>
    <w:rsid w:val="00CE2C8D"/>
    <w:rsid w:val="00CE71F9"/>
    <w:rsid w:val="00CF458C"/>
    <w:rsid w:val="00CF6697"/>
    <w:rsid w:val="00D005CF"/>
    <w:rsid w:val="00D1010B"/>
    <w:rsid w:val="00D127B4"/>
    <w:rsid w:val="00D13132"/>
    <w:rsid w:val="00D151EC"/>
    <w:rsid w:val="00D20136"/>
    <w:rsid w:val="00D260DC"/>
    <w:rsid w:val="00D31EEF"/>
    <w:rsid w:val="00D33C6F"/>
    <w:rsid w:val="00D360A9"/>
    <w:rsid w:val="00D365B4"/>
    <w:rsid w:val="00D43279"/>
    <w:rsid w:val="00D46D0F"/>
    <w:rsid w:val="00D50556"/>
    <w:rsid w:val="00D57223"/>
    <w:rsid w:val="00D71435"/>
    <w:rsid w:val="00D76785"/>
    <w:rsid w:val="00D82A0A"/>
    <w:rsid w:val="00D91D34"/>
    <w:rsid w:val="00D9339B"/>
    <w:rsid w:val="00D97490"/>
    <w:rsid w:val="00DA3912"/>
    <w:rsid w:val="00DA609C"/>
    <w:rsid w:val="00DB2C3A"/>
    <w:rsid w:val="00DB2D61"/>
    <w:rsid w:val="00DB4474"/>
    <w:rsid w:val="00DB5BF9"/>
    <w:rsid w:val="00DB6DC9"/>
    <w:rsid w:val="00DC04A3"/>
    <w:rsid w:val="00DC646C"/>
    <w:rsid w:val="00DC77A7"/>
    <w:rsid w:val="00DD2BDF"/>
    <w:rsid w:val="00DD36C7"/>
    <w:rsid w:val="00DD4C43"/>
    <w:rsid w:val="00DD720A"/>
    <w:rsid w:val="00DE0DE1"/>
    <w:rsid w:val="00DE17FA"/>
    <w:rsid w:val="00DE1E23"/>
    <w:rsid w:val="00DE603F"/>
    <w:rsid w:val="00DF088D"/>
    <w:rsid w:val="00E0056C"/>
    <w:rsid w:val="00E06297"/>
    <w:rsid w:val="00E1473F"/>
    <w:rsid w:val="00E17DFC"/>
    <w:rsid w:val="00E262F7"/>
    <w:rsid w:val="00E27AD8"/>
    <w:rsid w:val="00E316AB"/>
    <w:rsid w:val="00E345B0"/>
    <w:rsid w:val="00E3550F"/>
    <w:rsid w:val="00E37AEA"/>
    <w:rsid w:val="00E50C28"/>
    <w:rsid w:val="00E52434"/>
    <w:rsid w:val="00E5337C"/>
    <w:rsid w:val="00E56F02"/>
    <w:rsid w:val="00E579AF"/>
    <w:rsid w:val="00E631B4"/>
    <w:rsid w:val="00E652B1"/>
    <w:rsid w:val="00E724E2"/>
    <w:rsid w:val="00E73D7F"/>
    <w:rsid w:val="00E75DFC"/>
    <w:rsid w:val="00E76123"/>
    <w:rsid w:val="00E77EEE"/>
    <w:rsid w:val="00E80D44"/>
    <w:rsid w:val="00E82CE5"/>
    <w:rsid w:val="00E959F2"/>
    <w:rsid w:val="00EB22D1"/>
    <w:rsid w:val="00EB38A1"/>
    <w:rsid w:val="00EB3AB6"/>
    <w:rsid w:val="00EB44C8"/>
    <w:rsid w:val="00EB64D3"/>
    <w:rsid w:val="00EC492C"/>
    <w:rsid w:val="00EC667E"/>
    <w:rsid w:val="00EC76DE"/>
    <w:rsid w:val="00ED2A50"/>
    <w:rsid w:val="00ED6792"/>
    <w:rsid w:val="00EF027E"/>
    <w:rsid w:val="00EF7405"/>
    <w:rsid w:val="00F07645"/>
    <w:rsid w:val="00F16B03"/>
    <w:rsid w:val="00F2139B"/>
    <w:rsid w:val="00F228F1"/>
    <w:rsid w:val="00F365F7"/>
    <w:rsid w:val="00F4319E"/>
    <w:rsid w:val="00F45A81"/>
    <w:rsid w:val="00F52803"/>
    <w:rsid w:val="00F54529"/>
    <w:rsid w:val="00F56BD3"/>
    <w:rsid w:val="00F573EA"/>
    <w:rsid w:val="00F60E48"/>
    <w:rsid w:val="00F644AB"/>
    <w:rsid w:val="00F656C0"/>
    <w:rsid w:val="00F6590C"/>
    <w:rsid w:val="00F76B1F"/>
    <w:rsid w:val="00F834F8"/>
    <w:rsid w:val="00F9081C"/>
    <w:rsid w:val="00F970BB"/>
    <w:rsid w:val="00FA2BB3"/>
    <w:rsid w:val="00FA3A43"/>
    <w:rsid w:val="00FA7F63"/>
    <w:rsid w:val="00FB0FDF"/>
    <w:rsid w:val="00FB321E"/>
    <w:rsid w:val="00FB50FB"/>
    <w:rsid w:val="00FB55A6"/>
    <w:rsid w:val="00FB6296"/>
    <w:rsid w:val="00FB7AF4"/>
    <w:rsid w:val="00FC1792"/>
    <w:rsid w:val="00FD4B06"/>
    <w:rsid w:val="00FD6F03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E"/>
  </w:style>
  <w:style w:type="paragraph" w:styleId="1">
    <w:name w:val="heading 1"/>
    <w:basedOn w:val="a"/>
    <w:next w:val="a"/>
    <w:link w:val="10"/>
    <w:qFormat/>
    <w:rsid w:val="00B10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B4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02DC"/>
    <w:rPr>
      <w:rFonts w:ascii="Times New Roman" w:eastAsia="Times New Roman" w:hAnsi="Times New Roman" w:cs="Times New Roman"/>
      <w:b/>
      <w:i/>
      <w:iCs/>
      <w:sz w:val="32"/>
      <w:szCs w:val="28"/>
      <w:lang w:eastAsia="ru-RU"/>
    </w:rPr>
  </w:style>
  <w:style w:type="paragraph" w:styleId="ab">
    <w:name w:val="Normal (Web)"/>
    <w:basedOn w:val="a"/>
    <w:uiPriority w:val="99"/>
    <w:unhideWhenUsed/>
    <w:rsid w:val="00B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EC80-9529-4AC9-9562-9CC0284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76</cp:revision>
  <cp:lastPrinted>2022-12-15T04:28:00Z</cp:lastPrinted>
  <dcterms:created xsi:type="dcterms:W3CDTF">2022-09-29T12:35:00Z</dcterms:created>
  <dcterms:modified xsi:type="dcterms:W3CDTF">2022-12-15T04:28:00Z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1934047784</vt:i4>
  </property>
</Properties>
</file>